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A2" w:rsidRPr="006D7A28" w:rsidRDefault="002107A2" w:rsidP="002107A2">
      <w:pPr>
        <w:ind w:left="567"/>
        <w:jc w:val="center"/>
        <w:outlineLvl w:val="1"/>
        <w:rPr>
          <w:rFonts w:ascii="Times New Roman" w:hAnsi="Times New Roman"/>
          <w:b/>
          <w:bCs/>
          <w:sz w:val="30"/>
          <w:szCs w:val="30"/>
          <w:lang w:val="id-ID" w:eastAsia="id-ID"/>
        </w:rPr>
      </w:pPr>
      <w:r w:rsidRPr="006D7A28">
        <w:rPr>
          <w:rFonts w:ascii="Times New Roman" w:hAnsi="Times New Roman"/>
          <w:b/>
          <w:bCs/>
          <w:noProof/>
          <w:sz w:val="30"/>
          <w:szCs w:val="30"/>
        </w:rPr>
        <w:drawing>
          <wp:anchor distT="0" distB="0" distL="114300" distR="114300" simplePos="0" relativeHeight="251673600" behindDoc="0" locked="0" layoutInCell="1" allowOverlap="1">
            <wp:simplePos x="0" y="0"/>
            <wp:positionH relativeFrom="margin">
              <wp:align>left</wp:align>
            </wp:positionH>
            <wp:positionV relativeFrom="paragraph">
              <wp:posOffset>-28575</wp:posOffset>
            </wp:positionV>
            <wp:extent cx="1362075" cy="742315"/>
            <wp:effectExtent l="0" t="0" r="9525" b="635"/>
            <wp:wrapNone/>
            <wp:docPr id="1" name="Picture 5" descr="E:\Documents\LOGO JI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LOGO JIK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3037" cy="742839"/>
                    </a:xfrm>
                    <a:prstGeom prst="rect">
                      <a:avLst/>
                    </a:prstGeom>
                    <a:noFill/>
                    <a:ln>
                      <a:noFill/>
                    </a:ln>
                  </pic:spPr>
                </pic:pic>
              </a:graphicData>
            </a:graphic>
          </wp:anchor>
        </w:drawing>
      </w:r>
      <w:r w:rsidR="000D3D54" w:rsidRPr="000D3D54">
        <w:rPr>
          <w:rFonts w:ascii="Times New Roman" w:hAnsi="Times New Roman"/>
          <w:noProof/>
        </w:rPr>
        <w:pict>
          <v:shapetype id="_x0000_t32" coordsize="21600,21600" o:spt="32" o:oned="t" path="m,l21600,21600e" filled="f">
            <v:path arrowok="t" fillok="f" o:connecttype="none"/>
            <o:lock v:ext="edit" shapetype="t"/>
          </v:shapetype>
          <v:shape id="AutoShape 28" o:spid="_x0000_s2079" type="#_x0000_t32" style="position:absolute;left:0;text-align:left;margin-left:-3.45pt;margin-top:-11.25pt;width:454.3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" strokeweight="1.25pt"/>
        </w:pict>
      </w:r>
      <w:r w:rsidRPr="006D7A28">
        <w:rPr>
          <w:rFonts w:ascii="Times New Roman" w:hAnsi="Times New Roman"/>
          <w:b/>
          <w:bCs/>
          <w:sz w:val="30"/>
          <w:szCs w:val="30"/>
          <w:lang w:val="id-ID" w:eastAsia="id-ID"/>
        </w:rPr>
        <w:t>JURNAL</w:t>
      </w:r>
      <w:r>
        <w:rPr>
          <w:rFonts w:ascii="Times New Roman" w:hAnsi="Times New Roman"/>
          <w:b/>
          <w:bCs/>
          <w:sz w:val="30"/>
          <w:szCs w:val="30"/>
          <w:lang w:val="en-ID" w:eastAsia="id-ID"/>
        </w:rPr>
        <w:t xml:space="preserve"> </w:t>
      </w:r>
      <w:r w:rsidRPr="006D7A28">
        <w:rPr>
          <w:rFonts w:ascii="Times New Roman" w:hAnsi="Times New Roman"/>
          <w:b/>
          <w:bCs/>
          <w:sz w:val="30"/>
          <w:szCs w:val="30"/>
          <w:lang w:val="id-ID" w:eastAsia="id-ID"/>
        </w:rPr>
        <w:t>ILMIAH KARYA KESEHATAN </w:t>
      </w:r>
    </w:p>
    <w:p w:rsidR="002107A2" w:rsidRPr="006D7A28" w:rsidRDefault="000D3D54" w:rsidP="002107A2">
      <w:pPr>
        <w:ind w:left="567"/>
        <w:jc w:val="center"/>
        <w:outlineLvl w:val="1"/>
        <w:rPr>
          <w:rFonts w:ascii="Times New Roman" w:hAnsi="Times New Roman"/>
        </w:rPr>
      </w:pPr>
      <w:hyperlink r:id="rId9" w:history="1">
        <w:r w:rsidR="002107A2" w:rsidRPr="006D7A28">
          <w:rPr>
            <w:rStyle w:val="Hyperlink"/>
            <w:rFonts w:ascii="Times New Roman" w:hAnsi="Times New Roman"/>
          </w:rPr>
          <w:t>https://stikesks-kendari.e-journal.id/jikk</w:t>
        </w:r>
      </w:hyperlink>
    </w:p>
    <w:p w:rsidR="002107A2" w:rsidRPr="006522C4" w:rsidRDefault="002107A2" w:rsidP="002107A2">
      <w:pPr>
        <w:ind w:left="567"/>
        <w:jc w:val="center"/>
        <w:outlineLvl w:val="1"/>
        <w:rPr>
          <w:rFonts w:ascii="Times New Roman" w:hAnsi="Times New Roman"/>
          <w:bCs/>
          <w:lang w:val="en-ID" w:eastAsia="id-ID"/>
        </w:rPr>
      </w:pPr>
      <w:r w:rsidRPr="006D7A28">
        <w:rPr>
          <w:rFonts w:ascii="Times New Roman" w:hAnsi="Times New Roman"/>
          <w:bCs/>
          <w:lang w:val="id-ID" w:eastAsia="id-ID"/>
        </w:rPr>
        <w:t>Volume</w:t>
      </w:r>
      <w:r>
        <w:rPr>
          <w:rFonts w:ascii="Times New Roman" w:hAnsi="Times New Roman"/>
          <w:bCs/>
          <w:lang w:val="en-ID" w:eastAsia="id-ID"/>
        </w:rPr>
        <w:t xml:space="preserve"> </w:t>
      </w:r>
      <w:r w:rsidRPr="006D7A28">
        <w:rPr>
          <w:rFonts w:ascii="Times New Roman" w:hAnsi="Times New Roman"/>
          <w:bCs/>
          <w:lang w:val="id-ID" w:eastAsia="id-ID"/>
        </w:rPr>
        <w:t>0</w:t>
      </w:r>
      <w:r>
        <w:rPr>
          <w:rFonts w:ascii="Times New Roman" w:hAnsi="Times New Roman"/>
          <w:bCs/>
          <w:lang w:val="en-ID" w:eastAsia="id-ID"/>
        </w:rPr>
        <w:t>3</w:t>
      </w:r>
      <w:r w:rsidRPr="006D7A28">
        <w:rPr>
          <w:rFonts w:ascii="Times New Roman" w:hAnsi="Times New Roman"/>
          <w:bCs/>
          <w:lang w:val="id-ID" w:eastAsia="id-ID"/>
        </w:rPr>
        <w:t xml:space="preserve"> | Nomor 0</w:t>
      </w:r>
      <w:r>
        <w:rPr>
          <w:rFonts w:ascii="Times New Roman" w:hAnsi="Times New Roman"/>
          <w:bCs/>
          <w:lang w:val="en-ID" w:eastAsia="id-ID"/>
        </w:rPr>
        <w:t>2</w:t>
      </w:r>
      <w:r w:rsidRPr="006D7A28">
        <w:rPr>
          <w:rFonts w:ascii="Times New Roman" w:hAnsi="Times New Roman"/>
          <w:bCs/>
          <w:lang w:val="id-ID" w:eastAsia="id-ID"/>
        </w:rPr>
        <w:t xml:space="preserve"> | </w:t>
      </w:r>
      <w:r>
        <w:rPr>
          <w:rFonts w:ascii="Times New Roman" w:hAnsi="Times New Roman"/>
          <w:bCs/>
          <w:lang w:val="en-ID" w:eastAsia="id-ID"/>
        </w:rPr>
        <w:t>Mei</w:t>
      </w:r>
      <w:r w:rsidRPr="006D7A28">
        <w:rPr>
          <w:rFonts w:ascii="Times New Roman" w:hAnsi="Times New Roman"/>
          <w:bCs/>
          <w:lang w:val="id-ID" w:eastAsia="id-ID"/>
        </w:rPr>
        <w:t xml:space="preserve"> | </w:t>
      </w:r>
      <w:r>
        <w:rPr>
          <w:rFonts w:ascii="Times New Roman" w:hAnsi="Times New Roman"/>
          <w:bCs/>
          <w:lang w:val="en-ID" w:eastAsia="id-ID"/>
        </w:rPr>
        <w:t>2023</w:t>
      </w:r>
    </w:p>
    <w:p w:rsidR="002107A2" w:rsidRPr="00B90CC7" w:rsidRDefault="002107A2" w:rsidP="002107A2">
      <w:pPr>
        <w:ind w:left="567"/>
        <w:jc w:val="center"/>
        <w:outlineLvl w:val="1"/>
        <w:rPr>
          <w:rFonts w:ascii="Times New Roman" w:hAnsi="Times New Roman"/>
          <w:lang w:val="en-ID"/>
        </w:rPr>
      </w:pPr>
      <w:r w:rsidRPr="00997FFE">
        <w:rPr>
          <w:rFonts w:ascii="Times New Roman" w:hAnsi="Times New Roman"/>
          <w:lang w:val="id-ID"/>
        </w:rPr>
        <w:t xml:space="preserve">E-ISSN : </w:t>
      </w:r>
      <w:r>
        <w:rPr>
          <w:rFonts w:ascii="Times New Roman" w:hAnsi="Times New Roman"/>
          <w:lang w:val="en-ID"/>
        </w:rPr>
        <w:t>2747</w:t>
      </w:r>
      <w:r w:rsidRPr="00997FFE">
        <w:rPr>
          <w:rFonts w:ascii="Times New Roman" w:hAnsi="Times New Roman"/>
          <w:lang w:val="id-ID"/>
        </w:rPr>
        <w:t>-</w:t>
      </w:r>
      <w:r>
        <w:rPr>
          <w:rFonts w:ascii="Times New Roman" w:hAnsi="Times New Roman"/>
          <w:lang w:val="en-ID"/>
        </w:rPr>
        <w:t>2108</w:t>
      </w:r>
    </w:p>
    <w:p w:rsidR="00A654E6" w:rsidRPr="009B0F5A" w:rsidRDefault="000D3D54" w:rsidP="00A654E6">
      <w:pPr>
        <w:ind w:left="1134"/>
        <w:rPr>
          <w:rFonts w:eastAsia="Arial Unicode MS"/>
          <w:lang w:val="id-ID"/>
        </w:rPr>
      </w:pPr>
      <w:r w:rsidRPr="000D3D54">
        <w:rPr>
          <w:noProof/>
        </w:rPr>
        <w:pict>
          <v:shape id="Straight Arrow Connector 7" o:spid="_x0000_s2077" type="#_x0000_t32" style="position:absolute;left:0;text-align:left;margin-left:.3pt;margin-top:7.3pt;width:454.3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" strokeweight="1.25pt"/>
        </w:pict>
      </w:r>
    </w:p>
    <w:p w:rsidR="00822618" w:rsidRDefault="00822618" w:rsidP="005B6D35">
      <w:pPr>
        <w:tabs>
          <w:tab w:val="left" w:pos="5205"/>
        </w:tabs>
        <w:rPr>
          <w:rFonts w:ascii="Times New Roman" w:eastAsia="Arial Unicode MS" w:hAnsi="Times New Roman"/>
          <w:b/>
          <w:lang w:val="en-ID"/>
        </w:rPr>
      </w:pPr>
      <w:r w:rsidRPr="00822618">
        <w:rPr>
          <w:rFonts w:ascii="Times New Roman" w:eastAsia="Arial Unicode MS" w:hAnsi="Times New Roman"/>
          <w:b/>
          <w:lang w:val="id-ID"/>
        </w:rPr>
        <w:t xml:space="preserve">Pengaruh Perawatan Payudara terhadap Pengeluaran ASI ibu Post Partum di Rumah Sakit </w:t>
      </w:r>
      <w:r w:rsidR="006E7AD8">
        <w:rPr>
          <w:rFonts w:ascii="Times New Roman" w:eastAsia="Arial Unicode MS" w:hAnsi="Times New Roman"/>
          <w:b/>
          <w:lang w:val="en-ID"/>
        </w:rPr>
        <w:t xml:space="preserve"> </w:t>
      </w:r>
      <w:r w:rsidRPr="00822618">
        <w:rPr>
          <w:rFonts w:ascii="Times New Roman" w:eastAsia="Arial Unicode MS" w:hAnsi="Times New Roman"/>
          <w:b/>
          <w:lang w:val="id-ID"/>
        </w:rPr>
        <w:t>Umum Benyamin Guluh Kolaka</w:t>
      </w:r>
      <w:r w:rsidR="00D237A3">
        <w:rPr>
          <w:rFonts w:ascii="Times New Roman" w:eastAsia="Arial Unicode MS" w:hAnsi="Times New Roman"/>
          <w:b/>
          <w:lang w:val="en-ID"/>
        </w:rPr>
        <w:t>.</w:t>
      </w:r>
    </w:p>
    <w:p w:rsidR="0085793A" w:rsidRPr="0085793A" w:rsidRDefault="0085793A" w:rsidP="005B6D35">
      <w:pPr>
        <w:tabs>
          <w:tab w:val="left" w:pos="5205"/>
        </w:tabs>
        <w:rPr>
          <w:rFonts w:ascii="Times New Roman" w:eastAsia="Arial Unicode MS" w:hAnsi="Times New Roman"/>
          <w:b/>
          <w:lang w:val="en-ID"/>
        </w:rPr>
      </w:pPr>
    </w:p>
    <w:p w:rsidR="0085793A" w:rsidRPr="0001066D" w:rsidRDefault="0085793A" w:rsidP="0085793A">
      <w:pPr>
        <w:rPr>
          <w:rFonts w:ascii="Times New Roman" w:eastAsia="Arial Unicode MS" w:hAnsi="Times New Roman"/>
          <w:b/>
        </w:rPr>
      </w:pPr>
      <w:r>
        <w:rPr>
          <w:rFonts w:ascii="Times New Roman" w:eastAsia="Arial Unicode MS" w:hAnsi="Times New Roman"/>
          <w:b/>
        </w:rPr>
        <w:t>Selfri Usman</w:t>
      </w:r>
      <w:r w:rsidRPr="0001066D">
        <w:rPr>
          <w:rFonts w:ascii="Times New Roman" w:eastAsia="Arial Unicode MS" w:hAnsi="Times New Roman"/>
          <w:b/>
        </w:rPr>
        <w:t xml:space="preserve">, </w:t>
      </w:r>
      <w:r>
        <w:rPr>
          <w:rFonts w:ascii="Times New Roman" w:eastAsia="Arial Unicode MS" w:hAnsi="Times New Roman"/>
          <w:b/>
        </w:rPr>
        <w:t xml:space="preserve">Mien </w:t>
      </w:r>
      <w:r w:rsidRPr="0001066D">
        <w:rPr>
          <w:rFonts w:ascii="Times New Roman" w:eastAsia="Arial Unicode MS" w:hAnsi="Times New Roman"/>
          <w:b/>
          <w:vertAlign w:val="superscript"/>
        </w:rPr>
        <w:t>2</w:t>
      </w:r>
      <w:r w:rsidRPr="0001066D">
        <w:rPr>
          <w:rFonts w:ascii="Times New Roman" w:eastAsia="Arial Unicode MS" w:hAnsi="Times New Roman"/>
          <w:b/>
        </w:rPr>
        <w:t xml:space="preserve">, </w:t>
      </w:r>
      <w:r>
        <w:rPr>
          <w:rFonts w:ascii="Times New Roman" w:eastAsia="Arial Unicode MS" w:hAnsi="Times New Roman"/>
          <w:b/>
        </w:rPr>
        <w:t>Sitti Hadrayati Ananda</w:t>
      </w:r>
      <w:r w:rsidRPr="0001066D">
        <w:rPr>
          <w:rFonts w:ascii="Times New Roman" w:eastAsia="Arial Unicode MS" w:hAnsi="Times New Roman"/>
          <w:b/>
          <w:vertAlign w:val="superscript"/>
        </w:rPr>
        <w:t>3</w:t>
      </w:r>
    </w:p>
    <w:p w:rsidR="0085793A" w:rsidRPr="0001066D" w:rsidRDefault="0085793A" w:rsidP="0085793A">
      <w:pPr>
        <w:rPr>
          <w:rFonts w:ascii="Times New Roman" w:eastAsia="Arial Unicode MS" w:hAnsi="Times New Roman"/>
          <w:lang w:val="en-ID"/>
        </w:rPr>
      </w:pPr>
      <w:r w:rsidRPr="0001066D">
        <w:rPr>
          <w:rFonts w:ascii="Times New Roman" w:eastAsia="Arial Unicode MS" w:hAnsi="Times New Roman"/>
          <w:vertAlign w:val="superscript"/>
          <w:lang w:val="en-ID"/>
        </w:rPr>
        <w:t xml:space="preserve">123 </w:t>
      </w:r>
      <w:r w:rsidRPr="0001066D">
        <w:rPr>
          <w:rFonts w:ascii="Times New Roman" w:eastAsia="Arial Unicode MS" w:hAnsi="Times New Roman"/>
          <w:lang w:val="en-ID"/>
        </w:rPr>
        <w:t xml:space="preserve">Prodi S1 Keperawatan </w:t>
      </w:r>
      <w:r w:rsidRPr="0001066D">
        <w:rPr>
          <w:rFonts w:ascii="Times New Roman" w:hAnsi="Times New Roman"/>
          <w:iCs/>
        </w:rPr>
        <w:t>Stikes</w:t>
      </w:r>
      <w:r w:rsidRPr="0001066D">
        <w:rPr>
          <w:bCs/>
          <w:color w:val="FFFFFF"/>
          <w:lang w:eastAsia="id-ID"/>
        </w:rPr>
        <w:t>i</w:t>
      </w:r>
      <w:r w:rsidRPr="0001066D">
        <w:rPr>
          <w:rFonts w:ascii="Times New Roman" w:hAnsi="Times New Roman"/>
          <w:iCs/>
        </w:rPr>
        <w:t>Karya</w:t>
      </w:r>
      <w:r w:rsidRPr="0001066D">
        <w:rPr>
          <w:bCs/>
          <w:color w:val="FFFFFF"/>
          <w:lang w:eastAsia="id-ID"/>
        </w:rPr>
        <w:t>i</w:t>
      </w:r>
      <w:r w:rsidRPr="0001066D">
        <w:rPr>
          <w:rFonts w:ascii="Times New Roman" w:hAnsi="Times New Roman"/>
          <w:iCs/>
        </w:rPr>
        <w:t>Kesehatan</w:t>
      </w:r>
    </w:p>
    <w:p w:rsidR="008A3501" w:rsidRPr="0001066D" w:rsidRDefault="008A3501" w:rsidP="008A3501">
      <w:pPr>
        <w:rPr>
          <w:rFonts w:ascii="Times New Roman" w:eastAsia="Arial Unicode MS" w:hAnsi="Times New Roman"/>
          <w:lang w:val="en-ID"/>
        </w:rPr>
      </w:pPr>
      <w:r w:rsidRPr="0001066D">
        <w:rPr>
          <w:rFonts w:ascii="Times New Roman" w:eastAsia="Arial Unicode MS" w:hAnsi="Times New Roman"/>
          <w:vertAlign w:val="superscript"/>
          <w:lang w:val="en-ID"/>
        </w:rPr>
        <w:t xml:space="preserve">3 </w:t>
      </w:r>
      <w:r w:rsidRPr="0001066D">
        <w:rPr>
          <w:rFonts w:ascii="Times New Roman" w:eastAsia="Arial Unicode MS" w:hAnsi="Times New Roman"/>
          <w:lang w:val="en-ID"/>
        </w:rPr>
        <w:t xml:space="preserve">Prodi S1 </w:t>
      </w:r>
      <w:r>
        <w:rPr>
          <w:rFonts w:ascii="Times New Roman" w:eastAsia="Arial Unicode MS" w:hAnsi="Times New Roman"/>
          <w:lang w:val="en-ID"/>
        </w:rPr>
        <w:t>Gizi</w:t>
      </w:r>
      <w:r w:rsidRPr="0001066D">
        <w:rPr>
          <w:rFonts w:ascii="Times New Roman" w:eastAsia="Arial Unicode MS" w:hAnsi="Times New Roman"/>
          <w:lang w:val="en-ID"/>
        </w:rPr>
        <w:t xml:space="preserve"> </w:t>
      </w:r>
      <w:r w:rsidRPr="0001066D">
        <w:rPr>
          <w:rFonts w:ascii="Times New Roman" w:hAnsi="Times New Roman"/>
          <w:iCs/>
        </w:rPr>
        <w:t>Stikes</w:t>
      </w:r>
      <w:r w:rsidRPr="0001066D">
        <w:rPr>
          <w:bCs/>
          <w:color w:val="FFFFFF"/>
          <w:lang w:eastAsia="id-ID"/>
        </w:rPr>
        <w:t>i</w:t>
      </w:r>
      <w:r w:rsidRPr="0001066D">
        <w:rPr>
          <w:rFonts w:ascii="Times New Roman" w:hAnsi="Times New Roman"/>
          <w:iCs/>
        </w:rPr>
        <w:t>Karya</w:t>
      </w:r>
      <w:r w:rsidRPr="0001066D">
        <w:rPr>
          <w:bCs/>
          <w:color w:val="FFFFFF"/>
          <w:lang w:eastAsia="id-ID"/>
        </w:rPr>
        <w:t>i</w:t>
      </w:r>
      <w:r w:rsidRPr="0001066D">
        <w:rPr>
          <w:rFonts w:ascii="Times New Roman" w:hAnsi="Times New Roman"/>
          <w:iCs/>
        </w:rPr>
        <w:t>Kesehatan</w:t>
      </w:r>
    </w:p>
    <w:p w:rsidR="004C163A" w:rsidRDefault="004C163A" w:rsidP="0085793A">
      <w:pPr>
        <w:rPr>
          <w:rFonts w:ascii="Times New Roman" w:eastAsia="Arial Unicode MS" w:hAnsi="Times New Roman"/>
          <w:lang w:val="en-ID"/>
        </w:rPr>
      </w:pPr>
    </w:p>
    <w:p w:rsidR="0085793A" w:rsidRPr="006645F8" w:rsidRDefault="0085793A" w:rsidP="0085793A">
      <w:pPr>
        <w:rPr>
          <w:rFonts w:ascii="Times New Roman" w:eastAsia="Arial Unicode MS" w:hAnsi="Times New Roman"/>
          <w:b/>
          <w:lang w:val="id-ID"/>
        </w:rPr>
      </w:pPr>
      <w:r w:rsidRPr="006645F8">
        <w:rPr>
          <w:rFonts w:ascii="Times New Roman" w:eastAsia="Arial Unicode MS" w:hAnsi="Times New Roman"/>
          <w:b/>
          <w:lang w:val="id-ID"/>
        </w:rPr>
        <w:t>Korespodensi :</w:t>
      </w:r>
    </w:p>
    <w:p w:rsidR="00AB114D" w:rsidRDefault="00AB114D" w:rsidP="0085793A">
      <w:pPr>
        <w:rPr>
          <w:rFonts w:ascii="Times New Roman" w:hAnsi="Times New Roman"/>
          <w:iCs/>
        </w:rPr>
      </w:pPr>
      <w:r>
        <w:rPr>
          <w:rFonts w:ascii="Times New Roman" w:eastAsia="Arial Unicode MS" w:hAnsi="Times New Roman"/>
          <w:b/>
        </w:rPr>
        <w:t>Mien</w:t>
      </w:r>
      <w:r w:rsidRPr="006645F8">
        <w:rPr>
          <w:rFonts w:ascii="Times New Roman" w:hAnsi="Times New Roman"/>
          <w:iCs/>
        </w:rPr>
        <w:t xml:space="preserve"> </w:t>
      </w:r>
    </w:p>
    <w:p w:rsidR="0085793A" w:rsidRPr="0001066D" w:rsidRDefault="0085793A" w:rsidP="0085793A">
      <w:pPr>
        <w:rPr>
          <w:rFonts w:ascii="Times New Roman" w:hAnsi="Times New Roman"/>
          <w:iCs/>
          <w:lang w:val="en-ID"/>
        </w:rPr>
      </w:pPr>
      <w:r w:rsidRPr="006645F8">
        <w:rPr>
          <w:rFonts w:ascii="Times New Roman" w:hAnsi="Times New Roman"/>
          <w:iCs/>
        </w:rPr>
        <w:t>Keperawatan</w:t>
      </w:r>
      <w:r>
        <w:rPr>
          <w:rFonts w:ascii="Times New Roman" w:hAnsi="Times New Roman"/>
          <w:iCs/>
        </w:rPr>
        <w:t xml:space="preserve"> Reproduksi.</w:t>
      </w:r>
    </w:p>
    <w:p w:rsidR="0085793A" w:rsidRDefault="0085793A" w:rsidP="0085793A">
      <w:pPr>
        <w:tabs>
          <w:tab w:val="left" w:pos="5205"/>
        </w:tabs>
        <w:rPr>
          <w:rFonts w:ascii="Times New Roman" w:eastAsia="Times New Roman" w:hAnsi="Times New Roman"/>
        </w:rPr>
      </w:pPr>
      <w:r w:rsidRPr="00267C7B">
        <w:rPr>
          <w:rFonts w:ascii="Times New Roman" w:eastAsia="Times New Roman" w:hAnsi="Times New Roman"/>
        </w:rPr>
        <w:t>Jl. AH. Nasution No.</w:t>
      </w:r>
      <w:r>
        <w:rPr>
          <w:rFonts w:ascii="Times New Roman" w:eastAsia="Times New Roman" w:hAnsi="Times New Roman"/>
        </w:rPr>
        <w:t>89, Anduonohu, Kec. Kambu, Kota</w:t>
      </w:r>
      <w:r w:rsidRPr="006F688B">
        <w:rPr>
          <w:bCs/>
          <w:color w:val="FFFFFF"/>
          <w:lang w:eastAsia="id-ID"/>
        </w:rPr>
        <w:t>i</w:t>
      </w:r>
      <w:r w:rsidRPr="00267C7B">
        <w:rPr>
          <w:rFonts w:ascii="Times New Roman" w:eastAsia="Times New Roman" w:hAnsi="Times New Roman"/>
        </w:rPr>
        <w:t>Kendari</w:t>
      </w:r>
    </w:p>
    <w:p w:rsidR="0085793A" w:rsidRDefault="0085793A" w:rsidP="005B6D35">
      <w:pPr>
        <w:tabs>
          <w:tab w:val="left" w:pos="5205"/>
        </w:tabs>
        <w:rPr>
          <w:rFonts w:ascii="Times New Roman" w:eastAsia="Arial Unicode MS" w:hAnsi="Times New Roman"/>
          <w:b/>
          <w:lang w:val="en-ID"/>
        </w:rPr>
      </w:pPr>
    </w:p>
    <w:p w:rsidR="00A654E6" w:rsidRPr="005B6D35" w:rsidRDefault="00A654E6" w:rsidP="00A654E6">
      <w:pPr>
        <w:ind w:right="362"/>
        <w:rPr>
          <w:rFonts w:ascii="Times New Roman" w:eastAsia="Arial Unicode MS" w:hAnsi="Times New Roman"/>
          <w:lang w:val="id-ID"/>
        </w:rPr>
      </w:pPr>
      <w:r>
        <w:rPr>
          <w:rFonts w:ascii="Times New Roman" w:eastAsia="Arial Unicode MS" w:hAnsi="Times New Roman"/>
          <w:b/>
          <w:lang w:val="id-ID"/>
        </w:rPr>
        <w:t xml:space="preserve">Kata Kunci : </w:t>
      </w:r>
      <w:r w:rsidR="00302159" w:rsidRPr="00302159">
        <w:rPr>
          <w:rFonts w:ascii="Times New Roman" w:eastAsia="Arial Unicode MS" w:hAnsi="Times New Roman"/>
          <w:lang w:val="id-ID"/>
        </w:rPr>
        <w:t>perawatan payudara, pengeluaran ASI, post partum</w:t>
      </w:r>
      <w:r w:rsidRPr="005B6D35">
        <w:rPr>
          <w:rFonts w:ascii="Times New Roman" w:eastAsia="Arial Unicode MS" w:hAnsi="Times New Roman"/>
          <w:lang w:val="id-ID"/>
        </w:rPr>
        <w:t>.</w:t>
      </w:r>
    </w:p>
    <w:p w:rsidR="001C7429" w:rsidRPr="005B6D35" w:rsidRDefault="001C7429" w:rsidP="005B6D35">
      <w:pPr>
        <w:ind w:right="362"/>
        <w:rPr>
          <w:rFonts w:ascii="Times New Roman" w:eastAsia="Arial Unicode MS" w:hAnsi="Times New Roman"/>
          <w:i/>
          <w:lang w:val="id-ID"/>
        </w:rPr>
      </w:pPr>
      <w:r w:rsidRPr="005B6D35">
        <w:rPr>
          <w:rFonts w:ascii="Times New Roman" w:eastAsia="Arial Unicode MS" w:hAnsi="Times New Roman"/>
          <w:b/>
          <w:i/>
        </w:rPr>
        <w:t>Key</w:t>
      </w:r>
      <w:r w:rsidRPr="005B6D35">
        <w:rPr>
          <w:rFonts w:ascii="Times New Roman" w:eastAsia="Arial Unicode MS" w:hAnsi="Times New Roman"/>
          <w:b/>
          <w:i/>
          <w:lang w:val="id-ID"/>
        </w:rPr>
        <w:t>w</w:t>
      </w:r>
      <w:r w:rsidRPr="005B6D35">
        <w:rPr>
          <w:rFonts w:ascii="Times New Roman" w:eastAsia="Arial Unicode MS" w:hAnsi="Times New Roman"/>
          <w:b/>
          <w:i/>
        </w:rPr>
        <w:t>ord</w:t>
      </w:r>
      <w:r w:rsidRPr="005B6D35">
        <w:rPr>
          <w:rFonts w:ascii="Times New Roman" w:eastAsia="Arial Unicode MS" w:hAnsi="Times New Roman"/>
          <w:b/>
          <w:i/>
          <w:lang w:val="id-ID"/>
        </w:rPr>
        <w:t>s</w:t>
      </w:r>
      <w:r w:rsidR="00EF6FAA">
        <w:rPr>
          <w:rFonts w:ascii="Times New Roman" w:eastAsia="Arial Unicode MS" w:hAnsi="Times New Roman"/>
          <w:b/>
          <w:i/>
          <w:lang w:val="en-ID"/>
        </w:rPr>
        <w:t xml:space="preserve">    </w:t>
      </w:r>
      <w:r w:rsidR="00A870DB">
        <w:rPr>
          <w:rFonts w:ascii="Times New Roman" w:eastAsia="Arial Unicode MS" w:hAnsi="Times New Roman"/>
          <w:b/>
          <w:i/>
          <w:lang w:val="en-ID"/>
        </w:rPr>
        <w:t xml:space="preserve"> </w:t>
      </w:r>
      <w:r w:rsidRPr="005B6D35">
        <w:rPr>
          <w:rFonts w:ascii="Times New Roman" w:eastAsia="Arial Unicode MS" w:hAnsi="Times New Roman"/>
          <w:i/>
        </w:rPr>
        <w:t>:</w:t>
      </w:r>
      <w:r w:rsidR="00302159" w:rsidRPr="00302159">
        <w:rPr>
          <w:rFonts w:ascii="Times New Roman" w:eastAsia="Arial Unicode MS" w:hAnsi="Times New Roman"/>
          <w:i/>
        </w:rPr>
        <w:t>breast care, breastfeeding, post partum</w:t>
      </w:r>
    </w:p>
    <w:p w:rsidR="001C7429" w:rsidRPr="005B6D35" w:rsidRDefault="000D3D54" w:rsidP="005B6D35">
      <w:pPr>
        <w:ind w:right="362"/>
        <w:rPr>
          <w:rFonts w:ascii="Times New Roman" w:eastAsia="Arial Unicode MS" w:hAnsi="Times New Roman"/>
          <w:lang w:val="id-ID"/>
        </w:rPr>
      </w:pPr>
      <w:r w:rsidRPr="000D3D54">
        <w:rPr>
          <w:rFonts w:ascii="Times New Roman" w:eastAsia="Arial Unicode MS" w:hAnsi="Times New Roman"/>
          <w:b/>
          <w:noProof/>
          <w:lang w:val="id-ID" w:eastAsia="id-ID"/>
        </w:rPr>
        <w:pict>
          <v:shape id="_x0000_s2074" type="#_x0000_t32" style="position:absolute;margin-left:-3.45pt;margin-top:9.15pt;width:454.3pt;height:0;z-index:251668480;visibility:visible;mso-wrap-distance-top:-3e-5mm;mso-wrap-distance-bottom:-3e-5mm" strokeweight="1.25pt"/>
        </w:pict>
      </w:r>
    </w:p>
    <w:p w:rsidR="001B0D9C" w:rsidRPr="005B6D35" w:rsidRDefault="001B0D9C" w:rsidP="005B6D35">
      <w:pPr>
        <w:ind w:right="362"/>
        <w:rPr>
          <w:rFonts w:ascii="Times New Roman" w:eastAsia="Arial Unicode MS" w:hAnsi="Times New Roman"/>
          <w:lang w:val="id-ID"/>
        </w:rPr>
      </w:pPr>
    </w:p>
    <w:p w:rsidR="000278A6" w:rsidRPr="000278A6" w:rsidRDefault="001B0D9C" w:rsidP="00302159">
      <w:pPr>
        <w:ind w:right="362"/>
        <w:jc w:val="both"/>
        <w:rPr>
          <w:rFonts w:ascii="Times New Roman" w:eastAsia="Arial Unicode MS" w:hAnsi="Times New Roman"/>
          <w:i/>
          <w:iCs/>
          <w:sz w:val="22"/>
          <w:szCs w:val="22"/>
          <w:lang w:val="id-ID"/>
        </w:rPr>
      </w:pPr>
      <w:r w:rsidRPr="005B6D35">
        <w:rPr>
          <w:rFonts w:ascii="Times New Roman" w:eastAsia="Arial Unicode MS" w:hAnsi="Times New Roman"/>
          <w:b/>
          <w:lang w:val="id-ID"/>
        </w:rPr>
        <w:t>Abstrak.</w:t>
      </w:r>
      <w:r w:rsidR="00302159" w:rsidRPr="00302159">
        <w:rPr>
          <w:rFonts w:ascii="Times New Roman" w:eastAsia="Arial Unicode MS" w:hAnsi="Times New Roman"/>
          <w:i/>
          <w:iCs/>
          <w:sz w:val="22"/>
          <w:szCs w:val="22"/>
          <w:lang w:val="id-ID"/>
        </w:rPr>
        <w:t>Perawatan payudara juga bertujuan untuk memelihara hygiene pada payudara sehingga memperkecil kemungkinan infeksi, melenturkan atau menguatkan putting susu sehingga bayi bisa menyusui dengan baik, mengeluarkan putting susu yang terbenam (inverted) serta merangsang sekresi hormone prolactin dan oksitosin. Tujuan penelitian ini adalah untuk mengetahui pengaruh perawatan payudara terhadap pengeluaran ASI ibu post partum di RSU Benyamin Guluh Kolaka. Jenis penelitian yang digunakan adalah penelitian kuantitatif dengan metode the one group pretes-posttes design yang dilakukan di Rumah Sakit Umum Bahteramas pada bulan Juni-Juli tahun 2022 dengan melibatkan sampel sebanyak 27 orang. Penarikan sampel menggunakan teknik purposive sampling. Data dianalisis dengan menggunakan uji wilcoxon. Hasil penelitian menunjukkan bahwa sebelum melakukan perawatan payudara, pengeluaran ASI yang lancar sebanyak 6 orang (22,2%) dan yang tidak lancar sebanyak 21 orang (77,8%) sedangkan setelah melakukan perawatan payudara, pengeluaran ASI yang lancar sebanyak 24 orang (88,9%) dan yang tidak lancar sebanyak 3 orang (11,1%). Disamping itu, terdapat pengaruh perawatan payudara terhadap pengeluaran ASI ibu post partum di RSU Benyamin Guluh Kolaka berdasarkan nilai ρ sebesar 0,000. Disarankan agar ibu menyusui sering melakukan perawatan payudara secara mandiri</w:t>
      </w:r>
      <w:r w:rsidR="000278A6" w:rsidRPr="000278A6">
        <w:rPr>
          <w:rFonts w:ascii="Times New Roman" w:eastAsia="Arial Unicode MS" w:hAnsi="Times New Roman"/>
          <w:i/>
          <w:iCs/>
          <w:sz w:val="22"/>
          <w:szCs w:val="22"/>
          <w:lang w:val="id-ID"/>
        </w:rPr>
        <w:t>.</w:t>
      </w:r>
    </w:p>
    <w:p w:rsidR="001B0D9C" w:rsidRPr="000278A6" w:rsidRDefault="000278A6" w:rsidP="000278A6">
      <w:pPr>
        <w:ind w:right="362"/>
        <w:jc w:val="both"/>
        <w:rPr>
          <w:rFonts w:ascii="Times New Roman" w:eastAsia="Arial Unicode MS" w:hAnsi="Times New Roman"/>
          <w:i/>
          <w:iCs/>
          <w:lang w:val="id-ID"/>
        </w:rPr>
      </w:pPr>
      <w:r w:rsidRPr="000278A6">
        <w:rPr>
          <w:rFonts w:ascii="Times New Roman" w:eastAsia="Arial Unicode MS" w:hAnsi="Times New Roman"/>
          <w:i/>
          <w:iCs/>
          <w:sz w:val="22"/>
          <w:szCs w:val="22"/>
          <w:lang w:val="id-ID"/>
        </w:rPr>
        <w:t xml:space="preserve">Kata kunci : </w:t>
      </w:r>
      <w:r w:rsidR="00302159" w:rsidRPr="00302159">
        <w:rPr>
          <w:rFonts w:ascii="Times New Roman" w:eastAsia="Arial Unicode MS" w:hAnsi="Times New Roman"/>
          <w:i/>
          <w:iCs/>
          <w:sz w:val="22"/>
          <w:szCs w:val="22"/>
          <w:lang w:val="id-ID"/>
        </w:rPr>
        <w:t>perawatan payudara, pengeluaran ASI, post partum</w:t>
      </w:r>
      <w:r w:rsidR="001B0D9C" w:rsidRPr="000278A6">
        <w:rPr>
          <w:rFonts w:ascii="Times New Roman" w:eastAsia="Arial Unicode MS" w:hAnsi="Times New Roman"/>
          <w:i/>
          <w:iCs/>
          <w:lang w:val="id-ID"/>
        </w:rPr>
        <w:t>.</w:t>
      </w:r>
    </w:p>
    <w:p w:rsidR="001B0D9C" w:rsidRPr="005B6D35" w:rsidRDefault="001B0D9C" w:rsidP="005B6D35">
      <w:pPr>
        <w:ind w:right="362"/>
        <w:jc w:val="both"/>
        <w:rPr>
          <w:rFonts w:ascii="Times New Roman" w:eastAsia="Arial Unicode MS" w:hAnsi="Times New Roman"/>
          <w:lang w:val="id-ID"/>
        </w:rPr>
      </w:pPr>
    </w:p>
    <w:p w:rsidR="001B0D9C" w:rsidRDefault="001B0D9C" w:rsidP="00302159">
      <w:pPr>
        <w:ind w:right="362"/>
        <w:jc w:val="both"/>
        <w:rPr>
          <w:rFonts w:ascii="Times New Roman" w:eastAsia="Arial Unicode MS" w:hAnsi="Times New Roman"/>
          <w:i/>
          <w:iCs/>
          <w:lang w:val="id-ID"/>
        </w:rPr>
      </w:pPr>
      <w:r w:rsidRPr="005B6D35">
        <w:rPr>
          <w:rFonts w:ascii="Times New Roman" w:eastAsia="Arial Unicode MS" w:hAnsi="Times New Roman"/>
          <w:b/>
          <w:lang w:val="id-ID"/>
        </w:rPr>
        <w:t>Absctract</w:t>
      </w:r>
      <w:r w:rsidR="000278A6">
        <w:t xml:space="preserve">. </w:t>
      </w:r>
      <w:r w:rsidR="000278A6" w:rsidRPr="000278A6">
        <w:rPr>
          <w:rFonts w:ascii="Times New Roman" w:eastAsia="Arial Unicode MS" w:hAnsi="Times New Roman"/>
          <w:i/>
          <w:iCs/>
          <w:lang w:val="id-ID"/>
        </w:rPr>
        <w:t xml:space="preserve">Gastritis, known as ulcers among people, attacks young people or teenagers. One of the </w:t>
      </w:r>
      <w:r w:rsidR="00302159" w:rsidRPr="00302159">
        <w:rPr>
          <w:rFonts w:ascii="Times New Roman" w:eastAsia="Arial Unicode MS" w:hAnsi="Times New Roman"/>
          <w:i/>
          <w:iCs/>
          <w:lang w:val="id-ID"/>
        </w:rPr>
        <w:t xml:space="preserve">Breast care also aims to maintain hygiene in the breasts so as to minimize the possibility of infection, to flex or strengthen the nipples so that the baby can breastfeed properly, to remove the inverted nipples and to stimulate the secretion of the hormone prolactin and oxytocin. The purpose of this study was to determine the effect of breast care on the production of breast milk for post partum mothers at Benyamin Guluh Kolaka General Hospital. The type of research used is quantitative research with the one group pretest-posttest design method which was carried out at the Bahteramas General Hospital in June-July 2022 involving a sample of 27 people. Sampling using purposive sampling technique. Data were analyzed using Wilcoxon's test. The results showed that before doing breast care, 6 people (22.2%) smooth milk production and 21 people (77.8%) non-smooth milk production, while after doing breast care, 24 people smooth breast milk expenditure (88 people). ,9%) and 3 people are not fluent (11,1%). In addition, there is an effect of </w:t>
      </w:r>
      <w:r w:rsidR="00302159" w:rsidRPr="00302159">
        <w:rPr>
          <w:rFonts w:ascii="Times New Roman" w:eastAsia="Arial Unicode MS" w:hAnsi="Times New Roman"/>
          <w:i/>
          <w:iCs/>
          <w:lang w:val="id-ID"/>
        </w:rPr>
        <w:lastRenderedPageBreak/>
        <w:t>breast care on the release of breast milk for post partum mothers at Benyamin Guluh Kolaka General Hospital based on the value of 0.000. It is recommended that breastfeeding mothers often do breast care independently</w:t>
      </w:r>
      <w:r w:rsidR="000278A6" w:rsidRPr="000278A6">
        <w:rPr>
          <w:rFonts w:ascii="Times New Roman" w:eastAsia="Arial Unicode MS" w:hAnsi="Times New Roman"/>
          <w:i/>
          <w:iCs/>
          <w:lang w:val="id-ID"/>
        </w:rPr>
        <w:t>.</w:t>
      </w:r>
    </w:p>
    <w:p w:rsidR="00302159" w:rsidRPr="005B6D35" w:rsidRDefault="00302159" w:rsidP="00302159">
      <w:pPr>
        <w:ind w:right="362"/>
        <w:jc w:val="both"/>
        <w:rPr>
          <w:rFonts w:ascii="Times New Roman" w:eastAsia="Arial Unicode MS" w:hAnsi="Times New Roman"/>
          <w:lang w:val="id-ID"/>
        </w:rPr>
      </w:pPr>
    </w:p>
    <w:p w:rsidR="001B0D9C" w:rsidRPr="005B6D35" w:rsidRDefault="001B0D9C" w:rsidP="005B6D35">
      <w:pPr>
        <w:ind w:right="362"/>
        <w:rPr>
          <w:rFonts w:ascii="Times New Roman" w:eastAsia="Arial Unicode MS" w:hAnsi="Times New Roman"/>
          <w:lang w:val="id-ID"/>
        </w:rPr>
        <w:sectPr w:rsidR="001B0D9C" w:rsidRPr="005B6D35" w:rsidSect="0032004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274" w:bottom="1440" w:left="1440" w:header="1134" w:footer="567" w:gutter="0"/>
          <w:pgNumType w:start="6"/>
          <w:cols w:space="708"/>
          <w:titlePg/>
          <w:docGrid w:linePitch="360"/>
        </w:sectPr>
      </w:pPr>
    </w:p>
    <w:p w:rsidR="001B0D9C" w:rsidRPr="005B6D35" w:rsidRDefault="001B0D9C" w:rsidP="005B6D35">
      <w:pPr>
        <w:ind w:right="362"/>
        <w:jc w:val="both"/>
        <w:rPr>
          <w:rFonts w:ascii="Times New Roman" w:eastAsia="Arial Unicode MS" w:hAnsi="Times New Roman"/>
          <w:b/>
          <w:lang w:val="id-ID"/>
        </w:rPr>
      </w:pPr>
      <w:r w:rsidRPr="005B6D35">
        <w:rPr>
          <w:rFonts w:ascii="Times New Roman" w:eastAsia="Arial Unicode MS" w:hAnsi="Times New Roman"/>
          <w:b/>
          <w:lang w:val="id-ID"/>
        </w:rPr>
        <w:lastRenderedPageBreak/>
        <w:t>Pendahuluan</w:t>
      </w:r>
    </w:p>
    <w:p w:rsidR="001B0D9C" w:rsidRPr="00302159" w:rsidRDefault="001B0D9C" w:rsidP="00302159">
      <w:pPr>
        <w:ind w:right="48"/>
        <w:jc w:val="both"/>
        <w:rPr>
          <w:rFonts w:ascii="Times New Roman" w:eastAsia="Arial Unicode MS" w:hAnsi="Times New Roman"/>
          <w:sz w:val="22"/>
          <w:szCs w:val="22"/>
          <w:lang w:val="id-ID"/>
        </w:rPr>
      </w:pPr>
    </w:p>
    <w:p w:rsidR="00A55699" w:rsidRPr="0007033B" w:rsidRDefault="00302159" w:rsidP="00302159">
      <w:pPr>
        <w:ind w:right="48" w:firstLine="720"/>
        <w:jc w:val="both"/>
        <w:rPr>
          <w:rFonts w:ascii="Times New Roman" w:hAnsi="Times New Roman"/>
          <w:sz w:val="22"/>
          <w:szCs w:val="22"/>
          <w:shd w:val="clear" w:color="auto" w:fill="FFFFFF"/>
        </w:rPr>
      </w:pPr>
      <w:r w:rsidRPr="0007033B">
        <w:rPr>
          <w:rFonts w:ascii="Times New Roman" w:hAnsi="Times New Roman"/>
          <w:sz w:val="22"/>
          <w:szCs w:val="22"/>
          <w:shd w:val="clear" w:color="auto" w:fill="FFFFFF"/>
        </w:rPr>
        <w:t>Air Susu Ibu (ASI) merupakan makanan ideal untuk bayi yang memberi nutrisi sesuai dengan usia, faktor imunologis dan substansi anti bakteri. Pertumbuhan bayi sangat dipengaruhi oleh pengeluaran ASI.  Pertumbuhan yang cepat dapat terjadi pada umur 2 minggu, 6 minggu dan 3 bulan dimana pada saat   itu   sangat   membutuhkan   ASI yang lebih banyak (Meilirianta dkk, 2014). Pengeluaran ASI merupakan suatu interaksi yang sangat komplek antara rangsangan mekanik, saraf dan bermacam-macam hormon</w:t>
      </w:r>
      <w:r w:rsidR="000D3D54" w:rsidRPr="0007033B">
        <w:rPr>
          <w:rFonts w:ascii="Times New Roman" w:hAnsi="Times New Roman"/>
          <w:sz w:val="22"/>
          <w:szCs w:val="22"/>
          <w:shd w:val="clear" w:color="auto" w:fill="FFFFFF"/>
        </w:rPr>
        <w:fldChar w:fldCharType="begin" w:fldLock="1"/>
      </w:r>
      <w:r w:rsidR="00B61070">
        <w:rPr>
          <w:rFonts w:ascii="Times New Roman" w:hAnsi="Times New Roman"/>
          <w:sz w:val="22"/>
          <w:szCs w:val="22"/>
          <w:shd w:val="clear" w:color="auto" w:fill="FFFFFF"/>
        </w:rPr>
        <w:instrText>ADDIN CSL_CITATION {"citationItems":[{"id":"ITEM-1","itemData":{"author":[{"dropping-particle":"","family":"Mansyur","given":"","non-dropping-particle":"","parse-names":false,"suffix":""}],"id":"ITEM-1","issued":{"date-parts":[["2014"]]},"publisher":"Malang: Selaksa Media","title":"Buku Ajar Asuhan Kebidanan Masa Nifas","type":"book"},"uris":["http://www.mendeley.com/documents/?uuid=4cc4eef9-55b0-4a76-bd5a-f4e5c253c643"]}],"mendeley":{"formattedCitation":"&lt;sup&gt;1&lt;/sup&gt;","plainTextFormattedCitation":"1","previouslyFormattedCitation":"(Mansyur, 2014)"},"properties":{"noteIndex":0},"schema":"https://github.com/citation-style-language/schema/raw/master/csl-citation.json"}</w:instrText>
      </w:r>
      <w:r w:rsidR="000D3D54" w:rsidRPr="0007033B">
        <w:rPr>
          <w:rFonts w:ascii="Times New Roman" w:hAnsi="Times New Roman"/>
          <w:sz w:val="22"/>
          <w:szCs w:val="22"/>
          <w:shd w:val="clear" w:color="auto" w:fill="FFFFFF"/>
        </w:rPr>
        <w:fldChar w:fldCharType="separate"/>
      </w:r>
      <w:r w:rsidR="00B61070" w:rsidRPr="00B61070">
        <w:rPr>
          <w:rFonts w:ascii="Times New Roman" w:hAnsi="Times New Roman"/>
          <w:noProof/>
          <w:sz w:val="22"/>
          <w:szCs w:val="22"/>
          <w:shd w:val="clear" w:color="auto" w:fill="FFFFFF"/>
          <w:vertAlign w:val="superscript"/>
        </w:rPr>
        <w:t>1</w:t>
      </w:r>
      <w:r w:rsidR="000D3D54" w:rsidRPr="0007033B">
        <w:rPr>
          <w:rFonts w:ascii="Times New Roman" w:hAnsi="Times New Roman"/>
          <w:sz w:val="22"/>
          <w:szCs w:val="22"/>
          <w:shd w:val="clear" w:color="auto" w:fill="FFFFFF"/>
        </w:rPr>
        <w:fldChar w:fldCharType="end"/>
      </w:r>
      <w:r w:rsidRPr="0007033B">
        <w:rPr>
          <w:rFonts w:ascii="Times New Roman" w:hAnsi="Times New Roman"/>
          <w:sz w:val="22"/>
          <w:szCs w:val="22"/>
          <w:shd w:val="clear" w:color="auto" w:fill="FFFFFF"/>
        </w:rPr>
        <w:t>.</w:t>
      </w:r>
    </w:p>
    <w:p w:rsidR="00302159" w:rsidRPr="0007033B" w:rsidRDefault="00302159" w:rsidP="00302159">
      <w:pPr>
        <w:ind w:right="48" w:firstLine="720"/>
        <w:jc w:val="both"/>
        <w:rPr>
          <w:rFonts w:ascii="Times New Roman" w:hAnsi="Times New Roman"/>
          <w:sz w:val="22"/>
          <w:szCs w:val="22"/>
        </w:rPr>
      </w:pPr>
      <w:r w:rsidRPr="0007033B">
        <w:rPr>
          <w:rFonts w:ascii="Times New Roman" w:hAnsi="Times New Roman"/>
          <w:sz w:val="22"/>
          <w:szCs w:val="22"/>
        </w:rPr>
        <w:t xml:space="preserve">Angka pemberian ASI eksklusif secara global, walaupun telah ada peningkatan namun angka ini tidak meningkat cukup signifikan, yaitu sekitar 44% bayi usia 0-6 bulan di seluruh dunia yang mendapatkan ASI eksklusif selama periode 2015-2020 dari 50% target pemberian ASI eksklusif </w:t>
      </w:r>
      <w:r w:rsidR="000D3D54" w:rsidRPr="0007033B">
        <w:rPr>
          <w:rFonts w:ascii="Times New Roman" w:hAnsi="Times New Roman"/>
          <w:sz w:val="22"/>
          <w:szCs w:val="22"/>
        </w:rPr>
        <w:fldChar w:fldCharType="begin" w:fldLock="1"/>
      </w:r>
      <w:r w:rsidR="00B61070">
        <w:rPr>
          <w:rFonts w:ascii="Times New Roman" w:hAnsi="Times New Roman"/>
          <w:sz w:val="22"/>
          <w:szCs w:val="22"/>
        </w:rPr>
        <w:instrText>ADDIN CSL_CITATION {"citationItems":[{"id":"ITEM-1","itemData":{"author":[{"dropping-particle":"","family":"World Health Organization","given":"","non-dropping-particle":"","parse-names":false,"suffix":""}],"id":"ITEM-1","issued":{"date-parts":[["2020"]]},"title":"Exclusive Breastfeeding For Optimal Growth, Development And Health Of Infants","type":"article-journal"},"uris":["http://www.mendeley.com/documents/?uuid=d23c76d8-4698-4739-a479-98b852e8e54e"]}],"mendeley":{"formattedCitation":"&lt;sup&gt;2&lt;/sup&gt;","plainTextFormattedCitation":"2","previouslyFormattedCitation":"(World Health Organization, 2020)"},"properties":{"noteIndex":0},"schema":"https://github.com/citation-style-language/schema/raw/master/csl-citation.json"}</w:instrText>
      </w:r>
      <w:r w:rsidR="000D3D54" w:rsidRPr="0007033B">
        <w:rPr>
          <w:rFonts w:ascii="Times New Roman" w:hAnsi="Times New Roman"/>
          <w:sz w:val="22"/>
          <w:szCs w:val="22"/>
        </w:rPr>
        <w:fldChar w:fldCharType="separate"/>
      </w:r>
      <w:r w:rsidR="00B61070" w:rsidRPr="00B61070">
        <w:rPr>
          <w:rFonts w:ascii="Times New Roman" w:hAnsi="Times New Roman"/>
          <w:noProof/>
          <w:sz w:val="22"/>
          <w:szCs w:val="22"/>
          <w:vertAlign w:val="superscript"/>
        </w:rPr>
        <w:t>2</w:t>
      </w:r>
      <w:r w:rsidR="000D3D54" w:rsidRPr="0007033B">
        <w:rPr>
          <w:rFonts w:ascii="Times New Roman" w:hAnsi="Times New Roman"/>
          <w:sz w:val="22"/>
          <w:szCs w:val="22"/>
        </w:rPr>
        <w:fldChar w:fldCharType="end"/>
      </w:r>
      <w:r w:rsidRPr="0007033B">
        <w:rPr>
          <w:rFonts w:ascii="Times New Roman" w:hAnsi="Times New Roman"/>
          <w:sz w:val="22"/>
          <w:szCs w:val="22"/>
        </w:rPr>
        <w:t xml:space="preserve">. Di Indonesia bahwa pada tahun 2020, hasil </w:t>
      </w:r>
      <w:r w:rsidRPr="0007033B">
        <w:rPr>
          <w:rFonts w:ascii="Times New Roman" w:hAnsi="Times New Roman"/>
          <w:i/>
          <w:iCs/>
          <w:sz w:val="22"/>
          <w:szCs w:val="22"/>
        </w:rPr>
        <w:t xml:space="preserve">recall </w:t>
      </w:r>
      <w:r w:rsidRPr="0007033B">
        <w:rPr>
          <w:rFonts w:ascii="Times New Roman" w:hAnsi="Times New Roman"/>
          <w:sz w:val="22"/>
          <w:szCs w:val="22"/>
        </w:rPr>
        <w:t xml:space="preserve">berjumlah 3.196.303 bayi yang berusia kurang dari 6 bulan terdapat 2.113.564 mendapatkan ASI Eksklusif atau sekitar 66,1% </w:t>
      </w:r>
      <w:r w:rsidR="000D3D54" w:rsidRPr="0007033B">
        <w:rPr>
          <w:rFonts w:ascii="Times New Roman" w:hAnsi="Times New Roman"/>
          <w:sz w:val="22"/>
          <w:szCs w:val="22"/>
        </w:rPr>
        <w:fldChar w:fldCharType="begin" w:fldLock="1"/>
      </w:r>
      <w:r w:rsidR="00B61070">
        <w:rPr>
          <w:rFonts w:ascii="Times New Roman" w:hAnsi="Times New Roman"/>
          <w:sz w:val="22"/>
          <w:szCs w:val="22"/>
        </w:rPr>
        <w:instrText>ADDIN CSL_CITATION {"citationItems":[{"id":"ITEM-1","itemData":{"abstract":"Kementerian Kesehatan dibentuk dalam rangka membantu Presiden Republik Indonesia dalam menyelenggarakan pemerintahan Negara di bidang kesehatan. Dalam Peraturan Presiden Nomor 35 tahun 2015 tentang Kementerian Kesehatan dinyatakan bahwa tugas kepada Kementerian Kesehatan adalah menyelenggarakan urusan pemerintahan bidang kesehatan untuk membantu Presiden dalam menyelenggarakan pemerintahan negara. Dalam pelaksanaan tugas tersebut, sebagai bagian dari pemerintahan Republik Indonesia, Kementerian Kesehatan dituntut untuk menyelenggarakannya sesuai prinsip- prinsip good governance. Sesuai Undang-Undang Nomor 28 Tahun 1999 tentang Penyelenggaraan Negara yang Bersih dan Bebas Korupsi, Kolusi, dan Nepotisme, salah satu azas penyelenggaraan good governance adalah azas akuntabilitas. Azas ini bermakna bahwa setiap kegiatan dan hasil akhir dari penyelenggara negara harus dapat dipertanggungjawabkan kepada masyarakat atau rakyat sebagai pemegang kedaulatan tertinggi negara sesuai ketentuan peraturan perundang-undangan yang berlaku. Salah satu wujud akuntabilitas tersebut adalah melalui penyusunan Laporan Kinerja. Penyelenggaraan urusan pemerintahan dibidang kesehatan di tengah tantangan pembangunan kesehatan yang semakin kompleks, tantangan tersebut diantaranya semakin meningkatnya kebutuhan masyarakat pada pelayanan kesehatan yang bermutu, beban ganda penyakit (disatu sisi, angka kesakitan penyakit infeksi masih tinggi namun di sisi lain penyakit tidak menular mengalami peningkatan yang cukup bermakna), disparitas status kesehatan antar wilayah cukup besar, terutama di wilayah timur (daerah terpencil, perbatasan dan kepulauan/DTPK), peningkatan kebutuhan distribusi obat yang bermutu dan terjangkau, jumlah SDM Kesehatan kurang disertai kebutuhan yang tidak merata, adanya potensi masalah kesehatan akibat bencana dan perubahan iklim, serta integrasi pembangunan infrastruktur kesehatan yang melibatkan lintas sektor di lingkungan pemerintah, Pusat-Daerah dan Swasta. Laporan kinerja ini disusun sebagai bentuk pertanggungjawaban Kementerian Kesehatan atas pelaksanaan tugas dan fungsi selama Tahun 2020 Di samping merupakan pelaksanaan amanat peraturan perundang-undangan terkait, yakni Peraturan Pemerintah Nomor 8 Tahun 2006 tentang Pelaporan Keuangan dan Kinerja Instansi Pemerintah, Peraturan Presiden Republik Indonesia Nomor 29 Tahun 2014 tentang Sistem Akuntabilitas Kinerja Instansi Pemerintah, serta Peraturan Menteri Pendayagunaan Aparatur Negera dan Reformasi Birokr…","author":[{"dropping-particle":"","family":"Kementerian Kesehatan Republik Indonesia","given":"","non-dropping-particle":"","parse-names":false,"suffix":""}],"container-title":"Kementerian Kesehatan Republik Indonesia Tahun 2021","id":"ITEM-1","issued":{"date-parts":[["2021"]]},"page":"1-224","title":"Laporan Kinerja Kementrian Kesehatan Tahun 2020","type":"article-journal"},"uris":["http://www.mendeley.com/documents/?uuid=3bd85d17-9f59-4650-9d68-52b07533ed09"]}],"mendeley":{"formattedCitation":"&lt;sup&gt;3&lt;/sup&gt;","plainTextFormattedCitation":"3","previouslyFormattedCitation":"(Kementerian Kesehatan Republik Indonesia, 2021)"},"properties":{"noteIndex":0},"schema":"https://github.com/citation-style-language/schema/raw/master/csl-citation.json"}</w:instrText>
      </w:r>
      <w:r w:rsidR="000D3D54" w:rsidRPr="0007033B">
        <w:rPr>
          <w:rFonts w:ascii="Times New Roman" w:hAnsi="Times New Roman"/>
          <w:sz w:val="22"/>
          <w:szCs w:val="22"/>
        </w:rPr>
        <w:fldChar w:fldCharType="separate"/>
      </w:r>
      <w:r w:rsidR="00B61070" w:rsidRPr="00B61070">
        <w:rPr>
          <w:rFonts w:ascii="Times New Roman" w:hAnsi="Times New Roman"/>
          <w:noProof/>
          <w:sz w:val="22"/>
          <w:szCs w:val="22"/>
          <w:vertAlign w:val="superscript"/>
        </w:rPr>
        <w:t>3</w:t>
      </w:r>
      <w:r w:rsidR="000D3D54" w:rsidRPr="0007033B">
        <w:rPr>
          <w:rFonts w:ascii="Times New Roman" w:hAnsi="Times New Roman"/>
          <w:sz w:val="22"/>
          <w:szCs w:val="22"/>
        </w:rPr>
        <w:fldChar w:fldCharType="end"/>
      </w:r>
      <w:r w:rsidRPr="0007033B">
        <w:rPr>
          <w:rFonts w:ascii="Times New Roman" w:hAnsi="Times New Roman"/>
          <w:sz w:val="22"/>
          <w:szCs w:val="22"/>
        </w:rPr>
        <w:t>.</w:t>
      </w:r>
    </w:p>
    <w:p w:rsidR="00302159" w:rsidRPr="0007033B" w:rsidRDefault="00302159" w:rsidP="00302159">
      <w:pPr>
        <w:ind w:right="48" w:firstLine="720"/>
        <w:jc w:val="both"/>
        <w:rPr>
          <w:rFonts w:ascii="Times New Roman" w:hAnsi="Times New Roman"/>
          <w:iCs/>
          <w:sz w:val="22"/>
          <w:szCs w:val="22"/>
        </w:rPr>
      </w:pPr>
      <w:r w:rsidRPr="0007033B">
        <w:rPr>
          <w:rFonts w:ascii="Times New Roman" w:hAnsi="Times New Roman"/>
          <w:iCs/>
          <w:sz w:val="22"/>
          <w:szCs w:val="22"/>
        </w:rPr>
        <w:t xml:space="preserve">Pengeluaran ASI dipengaruhi oleh faktor utama yakni faktor hormonal, terdiri dari hormon prolaktin yang berperan dalam membesarnya </w:t>
      </w:r>
      <w:r w:rsidRPr="0007033B">
        <w:rPr>
          <w:rFonts w:ascii="Times New Roman" w:hAnsi="Times New Roman"/>
          <w:i/>
          <w:sz w:val="22"/>
          <w:szCs w:val="22"/>
        </w:rPr>
        <w:t xml:space="preserve">alveoli </w:t>
      </w:r>
      <w:r w:rsidRPr="0007033B">
        <w:rPr>
          <w:rFonts w:ascii="Times New Roman" w:hAnsi="Times New Roman"/>
          <w:iCs/>
          <w:sz w:val="22"/>
          <w:szCs w:val="22"/>
        </w:rPr>
        <w:t xml:space="preserve">pada masa kehamilan dan memiliki peranan penting untuk memproduksi ASI, hormon </w:t>
      </w:r>
      <w:r w:rsidRPr="0007033B">
        <w:rPr>
          <w:rFonts w:ascii="Times New Roman" w:hAnsi="Times New Roman"/>
          <w:i/>
          <w:sz w:val="22"/>
          <w:szCs w:val="22"/>
        </w:rPr>
        <w:t>oksitosin</w:t>
      </w:r>
      <w:r w:rsidRPr="0007033B">
        <w:rPr>
          <w:rFonts w:ascii="Times New Roman" w:hAnsi="Times New Roman"/>
          <w:iCs/>
          <w:sz w:val="22"/>
          <w:szCs w:val="22"/>
        </w:rPr>
        <w:t>yang berperan dalam proses turunnya susu(</w:t>
      </w:r>
      <w:r w:rsidRPr="0007033B">
        <w:rPr>
          <w:rFonts w:ascii="Times New Roman" w:hAnsi="Times New Roman"/>
          <w:i/>
          <w:sz w:val="22"/>
          <w:szCs w:val="22"/>
        </w:rPr>
        <w:t>let-down/milkejectionreflex)</w:t>
      </w:r>
      <w:r w:rsidRPr="0007033B">
        <w:rPr>
          <w:rFonts w:ascii="Times New Roman" w:hAnsi="Times New Roman"/>
          <w:iCs/>
          <w:sz w:val="22"/>
          <w:szCs w:val="22"/>
        </w:rPr>
        <w:t xml:space="preserve"> serta </w:t>
      </w:r>
      <w:r w:rsidRPr="0007033B">
        <w:rPr>
          <w:rFonts w:ascii="Times New Roman" w:hAnsi="Times New Roman"/>
          <w:i/>
          <w:sz w:val="22"/>
          <w:szCs w:val="22"/>
        </w:rPr>
        <w:t>Human placental lactogen</w:t>
      </w:r>
      <w:r w:rsidRPr="0007033B">
        <w:rPr>
          <w:rFonts w:ascii="Times New Roman" w:hAnsi="Times New Roman"/>
          <w:iCs/>
          <w:sz w:val="22"/>
          <w:szCs w:val="22"/>
        </w:rPr>
        <w:t xml:space="preserve"> (HPL) </w:t>
      </w:r>
      <w:r w:rsidR="000D3D54" w:rsidRPr="0007033B">
        <w:rPr>
          <w:rFonts w:ascii="Times New Roman" w:hAnsi="Times New Roman"/>
          <w:iCs/>
          <w:sz w:val="22"/>
          <w:szCs w:val="22"/>
        </w:rPr>
        <w:fldChar w:fldCharType="begin" w:fldLock="1"/>
      </w:r>
      <w:r w:rsidR="00B61070">
        <w:rPr>
          <w:rFonts w:ascii="Times New Roman" w:hAnsi="Times New Roman"/>
          <w:iCs/>
          <w:sz w:val="22"/>
          <w:szCs w:val="22"/>
        </w:rPr>
        <w:instrText>ADDIN CSL_CITATION {"citationItems":[{"id":"ITEM-1","itemData":{"author":[{"dropping-particle":"","family":"Saleha","given":"Siti","non-dropping-particle":"","parse-names":false,"suffix":""}],"id":"ITEM-1","issued":{"date-parts":[["2015"]]},"publisher":"Jakarta : Salemba Medika","title":"Asuhan Kebidanan Masa Nifas","type":"book"},"uris":["http://www.mendeley.com/documents/?uuid=1a6b5871-1a62-4747-ae99-263f3d50d18a"]}],"mendeley":{"formattedCitation":"&lt;sup&gt;4&lt;/sup&gt;","plainTextFormattedCitation":"4","previouslyFormattedCitation":"(Saleha, 2015)"},"properties":{"noteIndex":0},"schema":"https://github.com/citation-style-language/schema/raw/master/csl-citation.json"}</w:instrText>
      </w:r>
      <w:r w:rsidR="000D3D54" w:rsidRPr="0007033B">
        <w:rPr>
          <w:rFonts w:ascii="Times New Roman" w:hAnsi="Times New Roman"/>
          <w:iCs/>
          <w:sz w:val="22"/>
          <w:szCs w:val="22"/>
        </w:rPr>
        <w:fldChar w:fldCharType="separate"/>
      </w:r>
      <w:r w:rsidR="00B61070" w:rsidRPr="00B61070">
        <w:rPr>
          <w:rFonts w:ascii="Times New Roman" w:hAnsi="Times New Roman"/>
          <w:iCs/>
          <w:noProof/>
          <w:sz w:val="22"/>
          <w:szCs w:val="22"/>
          <w:vertAlign w:val="superscript"/>
        </w:rPr>
        <w:t>4</w:t>
      </w:r>
      <w:r w:rsidR="000D3D54" w:rsidRPr="0007033B">
        <w:rPr>
          <w:rFonts w:ascii="Times New Roman" w:hAnsi="Times New Roman"/>
          <w:iCs/>
          <w:sz w:val="22"/>
          <w:szCs w:val="22"/>
        </w:rPr>
        <w:fldChar w:fldCharType="end"/>
      </w:r>
      <w:r w:rsidRPr="0007033B">
        <w:rPr>
          <w:rFonts w:ascii="Times New Roman" w:hAnsi="Times New Roman"/>
          <w:iCs/>
          <w:sz w:val="22"/>
          <w:szCs w:val="22"/>
        </w:rPr>
        <w:t>.</w:t>
      </w:r>
    </w:p>
    <w:p w:rsidR="00302159" w:rsidRPr="0007033B" w:rsidRDefault="00302159" w:rsidP="00302159">
      <w:pPr>
        <w:ind w:right="48" w:firstLine="720"/>
        <w:jc w:val="both"/>
        <w:rPr>
          <w:rFonts w:ascii="Times New Roman" w:hAnsi="Times New Roman"/>
          <w:sz w:val="22"/>
          <w:szCs w:val="22"/>
        </w:rPr>
      </w:pPr>
      <w:r w:rsidRPr="0007033B">
        <w:rPr>
          <w:rFonts w:ascii="Times New Roman" w:hAnsi="Times New Roman"/>
          <w:iCs/>
          <w:sz w:val="22"/>
          <w:szCs w:val="22"/>
        </w:rPr>
        <w:t>Salah satu usaha yang dilakukan ibu agar proses menyusui lancar yaitu dengan perawatan payudara (</w:t>
      </w:r>
      <w:r w:rsidRPr="0007033B">
        <w:rPr>
          <w:rFonts w:ascii="Times New Roman" w:hAnsi="Times New Roman"/>
          <w:i/>
          <w:sz w:val="22"/>
          <w:szCs w:val="22"/>
        </w:rPr>
        <w:t xml:space="preserve">breast care) </w:t>
      </w:r>
      <w:r w:rsidRPr="0007033B">
        <w:rPr>
          <w:rFonts w:ascii="Times New Roman" w:hAnsi="Times New Roman"/>
          <w:iCs/>
          <w:sz w:val="22"/>
          <w:szCs w:val="22"/>
        </w:rPr>
        <w:t xml:space="preserve">secara   teratur,   dilakukan sebanyak 2 kali sehari sebelum mandi   pada   pagi   dan    sore   hari selama 30 menit akan membantu kelancaran pengeluaran ASI </w:t>
      </w:r>
      <w:r w:rsidR="000D3D54" w:rsidRPr="0007033B">
        <w:rPr>
          <w:rFonts w:ascii="Times New Roman" w:hAnsi="Times New Roman"/>
          <w:iCs/>
          <w:sz w:val="22"/>
          <w:szCs w:val="22"/>
        </w:rPr>
        <w:fldChar w:fldCharType="begin" w:fldLock="1"/>
      </w:r>
      <w:r w:rsidR="00B61070">
        <w:rPr>
          <w:rFonts w:ascii="Times New Roman" w:hAnsi="Times New Roman"/>
          <w:iCs/>
          <w:sz w:val="22"/>
          <w:szCs w:val="22"/>
        </w:rPr>
        <w:instrText>ADDIN CSL_CITATION {"citationItems":[{"id":"ITEM-1","itemData":{"author":[{"dropping-particle":"","family":"Meilirianta","given":"dkk","non-dropping-particle":"","parse-names":false,"suffix":""}],"id":"ITEM-1","issued":{"date-parts":[["2014"]]},"title":"Pengaruh Perawatan Payudara Terhadap Pengeluaran Air Susu Ibu (ASI) pada Ibu Post Partum di Rumah Bersalin Wargi Lestari Kelurahan Utama Kecamatan Cimahi Selatan tahun 2014","type":"article-journal"},"uris":["http://www.mendeley.com/documents/?uuid=1c80a4ae-22de-435f-a935-6382b343ee48"]}],"mendeley":{"formattedCitation":"&lt;sup&gt;5&lt;/sup&gt;","plainTextFormattedCitation":"5","previouslyFormattedCitation":"(Meilirianta, 2014)"},"properties":{"noteIndex":0},"schema":"https://github.com/citation-style-language/schema/raw/master/csl-citation.json"}</w:instrText>
      </w:r>
      <w:r w:rsidR="000D3D54" w:rsidRPr="0007033B">
        <w:rPr>
          <w:rFonts w:ascii="Times New Roman" w:hAnsi="Times New Roman"/>
          <w:iCs/>
          <w:sz w:val="22"/>
          <w:szCs w:val="22"/>
        </w:rPr>
        <w:fldChar w:fldCharType="separate"/>
      </w:r>
      <w:r w:rsidR="00B61070" w:rsidRPr="00B61070">
        <w:rPr>
          <w:rFonts w:ascii="Times New Roman" w:hAnsi="Times New Roman"/>
          <w:iCs/>
          <w:noProof/>
          <w:sz w:val="22"/>
          <w:szCs w:val="22"/>
          <w:vertAlign w:val="superscript"/>
        </w:rPr>
        <w:t>5</w:t>
      </w:r>
      <w:r w:rsidR="000D3D54" w:rsidRPr="0007033B">
        <w:rPr>
          <w:rFonts w:ascii="Times New Roman" w:hAnsi="Times New Roman"/>
          <w:iCs/>
          <w:sz w:val="22"/>
          <w:szCs w:val="22"/>
        </w:rPr>
        <w:fldChar w:fldCharType="end"/>
      </w:r>
      <w:r w:rsidRPr="0007033B">
        <w:rPr>
          <w:rFonts w:ascii="Times New Roman" w:hAnsi="Times New Roman"/>
          <w:iCs/>
          <w:sz w:val="22"/>
          <w:szCs w:val="22"/>
        </w:rPr>
        <w:t xml:space="preserve">. </w:t>
      </w:r>
      <w:r w:rsidRPr="0007033B">
        <w:rPr>
          <w:rFonts w:ascii="Times New Roman" w:hAnsi="Times New Roman"/>
          <w:sz w:val="22"/>
          <w:szCs w:val="22"/>
        </w:rPr>
        <w:t xml:space="preserve">Tujuan dilakukannya tindakan perawatan payudara adalah agar sirkulasi darah menjadi lancar mencegah penghambatan saluran susu, sehingga proses keluarnya ASI menjadi lancar </w:t>
      </w:r>
      <w:r w:rsidR="000D3D54" w:rsidRPr="0007033B">
        <w:rPr>
          <w:rFonts w:ascii="Times New Roman" w:hAnsi="Times New Roman"/>
          <w:sz w:val="22"/>
          <w:szCs w:val="22"/>
        </w:rPr>
        <w:fldChar w:fldCharType="begin" w:fldLock="1"/>
      </w:r>
      <w:r w:rsidR="00B61070">
        <w:rPr>
          <w:rFonts w:ascii="Times New Roman" w:hAnsi="Times New Roman"/>
          <w:sz w:val="22"/>
          <w:szCs w:val="22"/>
        </w:rPr>
        <w:instrText>ADDIN CSL_CITATION {"citationItems":[{"id":"ITEM-1","itemData":{"author":[{"dropping-particle":"","family":"Saleha","given":"Siti","non-dropping-particle":"","parse-names":false,"suffix":""}],"id":"ITEM-1","issued":{"date-parts":[["2015"]]},"publisher":"Jakarta : Salemba Medika","title":"Asuhan Kebidanan Masa Nifas","type":"book"},"uris":["http://www.mendeley.com/documents/?uuid=1a6b5871-1a62-4747-ae99-263f3d50d18a"]}],"mendeley":{"formattedCitation":"&lt;sup&gt;4&lt;/sup&gt;","plainTextFormattedCitation":"4","previouslyFormattedCitation":"(Saleha, 2015)"},"properties":{"noteIndex":0},"schema":"https://github.com/citation-style-language/schema/raw/master/csl-citation.json"}</w:instrText>
      </w:r>
      <w:r w:rsidR="000D3D54" w:rsidRPr="0007033B">
        <w:rPr>
          <w:rFonts w:ascii="Times New Roman" w:hAnsi="Times New Roman"/>
          <w:sz w:val="22"/>
          <w:szCs w:val="22"/>
        </w:rPr>
        <w:fldChar w:fldCharType="separate"/>
      </w:r>
      <w:r w:rsidR="00B61070" w:rsidRPr="00B61070">
        <w:rPr>
          <w:rFonts w:ascii="Times New Roman" w:hAnsi="Times New Roman"/>
          <w:noProof/>
          <w:sz w:val="22"/>
          <w:szCs w:val="22"/>
          <w:vertAlign w:val="superscript"/>
        </w:rPr>
        <w:t>4</w:t>
      </w:r>
      <w:r w:rsidR="000D3D54" w:rsidRPr="0007033B">
        <w:rPr>
          <w:rFonts w:ascii="Times New Roman" w:hAnsi="Times New Roman"/>
          <w:sz w:val="22"/>
          <w:szCs w:val="22"/>
        </w:rPr>
        <w:fldChar w:fldCharType="end"/>
      </w:r>
      <w:r w:rsidRPr="0007033B">
        <w:rPr>
          <w:rFonts w:ascii="Times New Roman" w:hAnsi="Times New Roman"/>
          <w:sz w:val="22"/>
          <w:szCs w:val="22"/>
        </w:rPr>
        <w:t>.</w:t>
      </w:r>
    </w:p>
    <w:p w:rsidR="00302159" w:rsidRPr="0007033B" w:rsidRDefault="00302159" w:rsidP="00302159">
      <w:pPr>
        <w:ind w:right="48" w:firstLine="720"/>
        <w:jc w:val="both"/>
        <w:rPr>
          <w:rFonts w:ascii="Times New Roman" w:hAnsi="Times New Roman"/>
          <w:sz w:val="22"/>
          <w:szCs w:val="22"/>
        </w:rPr>
      </w:pPr>
      <w:r w:rsidRPr="0007033B">
        <w:rPr>
          <w:rFonts w:ascii="Times New Roman" w:hAnsi="Times New Roman"/>
          <w:sz w:val="22"/>
          <w:szCs w:val="22"/>
        </w:rPr>
        <w:t xml:space="preserve">Perawatan payudara juga bertujuan untuk memelihara </w:t>
      </w:r>
      <w:r w:rsidRPr="0007033B">
        <w:rPr>
          <w:rFonts w:ascii="Times New Roman" w:hAnsi="Times New Roman"/>
          <w:i/>
          <w:iCs/>
          <w:sz w:val="22"/>
          <w:szCs w:val="22"/>
        </w:rPr>
        <w:t>hygiene</w:t>
      </w:r>
      <w:r w:rsidRPr="0007033B">
        <w:rPr>
          <w:rFonts w:ascii="Times New Roman" w:hAnsi="Times New Roman"/>
          <w:sz w:val="22"/>
          <w:szCs w:val="22"/>
        </w:rPr>
        <w:t xml:space="preserve"> pada payudara sehingga memperkecil kemungkinan infeksi, melenturkan atau menguatkan </w:t>
      </w:r>
      <w:r w:rsidRPr="0007033B">
        <w:rPr>
          <w:rFonts w:ascii="Times New Roman" w:hAnsi="Times New Roman"/>
          <w:i/>
          <w:iCs/>
          <w:sz w:val="22"/>
          <w:szCs w:val="22"/>
        </w:rPr>
        <w:t>putting</w:t>
      </w:r>
      <w:r w:rsidRPr="0007033B">
        <w:rPr>
          <w:rFonts w:ascii="Times New Roman" w:hAnsi="Times New Roman"/>
          <w:sz w:val="22"/>
          <w:szCs w:val="22"/>
        </w:rPr>
        <w:t xml:space="preserve"> susu </w:t>
      </w:r>
      <w:r w:rsidRPr="0007033B">
        <w:rPr>
          <w:rFonts w:ascii="Times New Roman" w:hAnsi="Times New Roman"/>
          <w:sz w:val="22"/>
          <w:szCs w:val="22"/>
        </w:rPr>
        <w:lastRenderedPageBreak/>
        <w:t xml:space="preserve">sehingga bayi bisa menyusui dengan baik, mengeluarkan </w:t>
      </w:r>
      <w:r w:rsidRPr="0007033B">
        <w:rPr>
          <w:rFonts w:ascii="Times New Roman" w:hAnsi="Times New Roman"/>
          <w:i/>
          <w:iCs/>
          <w:sz w:val="22"/>
          <w:szCs w:val="22"/>
        </w:rPr>
        <w:t>putting</w:t>
      </w:r>
      <w:r w:rsidRPr="0007033B">
        <w:rPr>
          <w:rFonts w:ascii="Times New Roman" w:hAnsi="Times New Roman"/>
          <w:sz w:val="22"/>
          <w:szCs w:val="22"/>
        </w:rPr>
        <w:t xml:space="preserve"> susu yang terbenam (</w:t>
      </w:r>
      <w:r w:rsidRPr="0007033B">
        <w:rPr>
          <w:rFonts w:ascii="Times New Roman" w:hAnsi="Times New Roman"/>
          <w:i/>
          <w:iCs/>
          <w:sz w:val="22"/>
          <w:szCs w:val="22"/>
        </w:rPr>
        <w:t>inverted</w:t>
      </w:r>
      <w:r w:rsidRPr="0007033B">
        <w:rPr>
          <w:rFonts w:ascii="Times New Roman" w:hAnsi="Times New Roman"/>
          <w:sz w:val="22"/>
          <w:szCs w:val="22"/>
        </w:rPr>
        <w:t xml:space="preserve">) serta merangsang sekresi hormone </w:t>
      </w:r>
      <w:r w:rsidRPr="0007033B">
        <w:rPr>
          <w:rFonts w:ascii="Times New Roman" w:hAnsi="Times New Roman"/>
          <w:i/>
          <w:iCs/>
          <w:sz w:val="22"/>
          <w:szCs w:val="22"/>
        </w:rPr>
        <w:t>prolactin</w:t>
      </w:r>
      <w:r w:rsidRPr="0007033B">
        <w:rPr>
          <w:rFonts w:ascii="Times New Roman" w:hAnsi="Times New Roman"/>
          <w:sz w:val="22"/>
          <w:szCs w:val="22"/>
        </w:rPr>
        <w:t xml:space="preserve"> dan </w:t>
      </w:r>
      <w:r w:rsidRPr="0007033B">
        <w:rPr>
          <w:rFonts w:ascii="Times New Roman" w:hAnsi="Times New Roman"/>
          <w:i/>
          <w:iCs/>
          <w:sz w:val="22"/>
          <w:szCs w:val="22"/>
        </w:rPr>
        <w:t xml:space="preserve">oksitosin </w:t>
      </w:r>
      <w:r w:rsidR="000D3D54" w:rsidRPr="0007033B">
        <w:rPr>
          <w:rFonts w:ascii="Times New Roman" w:hAnsi="Times New Roman"/>
          <w:sz w:val="22"/>
          <w:szCs w:val="22"/>
        </w:rPr>
        <w:fldChar w:fldCharType="begin" w:fldLock="1"/>
      </w:r>
      <w:r w:rsidR="00B61070">
        <w:rPr>
          <w:rFonts w:ascii="Times New Roman" w:hAnsi="Times New Roman"/>
          <w:sz w:val="22"/>
          <w:szCs w:val="22"/>
        </w:rPr>
        <w:instrText>ADDIN CSL_CITATION {"citationItems":[{"id":"ITEM-1","itemData":{"author":[{"dropping-particle":"","family":"Sutanto &amp; Fitriana","given":"Y.","non-dropping-particle":"","parse-names":false,"suffix":""}],"id":"ITEM-1","issued":{"date-parts":[["2016"]]},"publisher":"Yogyakarta: Pustaka Baru Press","title":"Asuhan pada Kehamilan","type":"book"},"uris":["http://www.mendeley.com/documents/?uuid=9eb844d0-8ce7-4e61-926c-abd09a9120e0"]}],"mendeley":{"formattedCitation":"&lt;sup&gt;6&lt;/sup&gt;","plainTextFormattedCitation":"6","previouslyFormattedCitation":"(Sutanto &amp; Fitriana, 2016)"},"properties":{"noteIndex":0},"schema":"https://github.com/citation-style-language/schema/raw/master/csl-citation.json"}</w:instrText>
      </w:r>
      <w:r w:rsidR="000D3D54" w:rsidRPr="0007033B">
        <w:rPr>
          <w:rFonts w:ascii="Times New Roman" w:hAnsi="Times New Roman"/>
          <w:sz w:val="22"/>
          <w:szCs w:val="22"/>
        </w:rPr>
        <w:fldChar w:fldCharType="separate"/>
      </w:r>
      <w:r w:rsidR="00B61070" w:rsidRPr="00B61070">
        <w:rPr>
          <w:rFonts w:ascii="Times New Roman" w:hAnsi="Times New Roman"/>
          <w:noProof/>
          <w:sz w:val="22"/>
          <w:szCs w:val="22"/>
          <w:vertAlign w:val="superscript"/>
        </w:rPr>
        <w:t>6</w:t>
      </w:r>
      <w:r w:rsidR="000D3D54" w:rsidRPr="0007033B">
        <w:rPr>
          <w:rFonts w:ascii="Times New Roman" w:hAnsi="Times New Roman"/>
          <w:sz w:val="22"/>
          <w:szCs w:val="22"/>
        </w:rPr>
        <w:fldChar w:fldCharType="end"/>
      </w:r>
      <w:r w:rsidRPr="0007033B">
        <w:rPr>
          <w:rFonts w:ascii="Times New Roman" w:hAnsi="Times New Roman"/>
          <w:sz w:val="22"/>
          <w:szCs w:val="22"/>
        </w:rPr>
        <w:t xml:space="preserve">. Penelitian yang dilakukan oleh Fatmawati tahun 2019 menunjukkan bahwa </w:t>
      </w:r>
      <w:r w:rsidRPr="0007033B">
        <w:rPr>
          <w:rFonts w:ascii="Times New Roman" w:hAnsi="Times New Roman"/>
          <w:sz w:val="22"/>
          <w:szCs w:val="22"/>
          <w:shd w:val="clear" w:color="auto" w:fill="FFFFFF"/>
        </w:rPr>
        <w:t xml:space="preserve">perawatan payudara dapat meningkatkan pengeluaran ASI pada ibu </w:t>
      </w:r>
      <w:r w:rsidRPr="0007033B">
        <w:rPr>
          <w:rFonts w:ascii="Times New Roman" w:hAnsi="Times New Roman"/>
          <w:i/>
          <w:iCs/>
          <w:sz w:val="22"/>
          <w:szCs w:val="22"/>
          <w:shd w:val="clear" w:color="auto" w:fill="FFFFFF"/>
        </w:rPr>
        <w:t xml:space="preserve">postpartum </w:t>
      </w:r>
      <w:r w:rsidR="000D3D54" w:rsidRPr="0007033B">
        <w:rPr>
          <w:rFonts w:ascii="Times New Roman" w:hAnsi="Times New Roman"/>
          <w:sz w:val="22"/>
          <w:szCs w:val="22"/>
        </w:rPr>
        <w:fldChar w:fldCharType="begin" w:fldLock="1"/>
      </w:r>
      <w:r w:rsidR="00B61070">
        <w:rPr>
          <w:rFonts w:ascii="Times New Roman" w:hAnsi="Times New Roman"/>
          <w:sz w:val="22"/>
          <w:szCs w:val="22"/>
        </w:rPr>
        <w:instrText>ADDIN CSL_CITATION {"citationItems":[{"id":"ITEM-1","itemData":{"abstract":"Perawatan payudara adalah suatu tindakan untuk merawat payudara terutama pada masa nifas (masa menyusui) untuk memperlancar pengeluaran ASI. Di Rumah Sakit Muhammadiyah Gresik intervensi yang dilakukan untuk pengeluaran ASI selain menggunakan kompres hangat dan dingin sudah diberikan perawatan payudara, tapi hasilnya kurang optimal dikarenakan petugas kesehatan tidak melakukan praktik secara langsung melainkan hanya memberikan informasi tentang perawatan payudara pada ibu post partum.Tujuan penelitian ini adalah untuk menjelaskan pengaruh perawatan payudara terhadap pengeluaran ASI pada ibu post partum","author":[{"dropping-particle":"","family":"Fatmawati","given":"Lilis","non-dropping-particle":"","parse-names":false,"suffix":""},{"dropping-particle":"","family":"Syaiful","given":"Yuanita","non-dropping-particle":"","parse-names":false,"suffix":""},{"dropping-particle":"","family":"Wulansari","given":"Nur Afni","non-dropping-particle":"","parse-names":false,"suffix":""}],"container-title":"Journal of Ners Community","id":"ITEM-1","issue":"November","issued":{"date-parts":[["2019"]]},"page":"169-184","title":"Pengaruh Perawatan Payudara terhadap Pengeluara ASI Ibu Post Partum (The Effect of Breast Care in the Milk Output of Post Partum Mother)","type":"article-journal","volume":"10"},"uris":["http://www.mendeley.com/documents/?uuid=8dd305a0-6d6b-4e33-ad6e-0d5fb0009de9"]}],"mendeley":{"formattedCitation":"&lt;sup&gt;7&lt;/sup&gt;","plainTextFormattedCitation":"7","previouslyFormattedCitation":"(Fatmawati et al., 2019)"},"properties":{"noteIndex":0},"schema":"https://github.com/citation-style-language/schema/raw/master/csl-citation.json"}</w:instrText>
      </w:r>
      <w:r w:rsidR="000D3D54" w:rsidRPr="0007033B">
        <w:rPr>
          <w:rFonts w:ascii="Times New Roman" w:hAnsi="Times New Roman"/>
          <w:sz w:val="22"/>
          <w:szCs w:val="22"/>
        </w:rPr>
        <w:fldChar w:fldCharType="separate"/>
      </w:r>
      <w:r w:rsidR="00B61070" w:rsidRPr="00B61070">
        <w:rPr>
          <w:rFonts w:ascii="Times New Roman" w:hAnsi="Times New Roman"/>
          <w:noProof/>
          <w:sz w:val="22"/>
          <w:szCs w:val="22"/>
          <w:vertAlign w:val="superscript"/>
        </w:rPr>
        <w:t>7</w:t>
      </w:r>
      <w:r w:rsidR="000D3D54" w:rsidRPr="0007033B">
        <w:rPr>
          <w:rFonts w:ascii="Times New Roman" w:hAnsi="Times New Roman"/>
          <w:sz w:val="22"/>
          <w:szCs w:val="22"/>
        </w:rPr>
        <w:fldChar w:fldCharType="end"/>
      </w:r>
      <w:r w:rsidRPr="0007033B">
        <w:rPr>
          <w:rFonts w:ascii="Times New Roman" w:hAnsi="Times New Roman"/>
          <w:sz w:val="22"/>
          <w:szCs w:val="22"/>
        </w:rPr>
        <w:t>.</w:t>
      </w:r>
    </w:p>
    <w:p w:rsidR="00302159" w:rsidRPr="0007033B" w:rsidRDefault="00302159" w:rsidP="00302159">
      <w:pPr>
        <w:ind w:right="48" w:firstLine="720"/>
        <w:jc w:val="both"/>
        <w:rPr>
          <w:rFonts w:ascii="Times New Roman" w:hAnsi="Times New Roman"/>
          <w:sz w:val="22"/>
          <w:szCs w:val="22"/>
        </w:rPr>
      </w:pPr>
      <w:r w:rsidRPr="0007033B">
        <w:rPr>
          <w:rFonts w:ascii="Times New Roman" w:hAnsi="Times New Roman"/>
          <w:sz w:val="22"/>
          <w:szCs w:val="22"/>
        </w:rPr>
        <w:t xml:space="preserve">Berdasarkan latar belakang tersebut, maka peneliti berinisiatif melakukan penelitian tentang pengaruh perawatan payudara terhadap pengeluaran ASI ibu </w:t>
      </w:r>
      <w:r w:rsidRPr="0007033B">
        <w:rPr>
          <w:rFonts w:ascii="Times New Roman" w:hAnsi="Times New Roman"/>
          <w:i/>
          <w:iCs/>
          <w:sz w:val="22"/>
          <w:szCs w:val="22"/>
        </w:rPr>
        <w:t>post partum</w:t>
      </w:r>
      <w:r w:rsidRPr="0007033B">
        <w:rPr>
          <w:rFonts w:ascii="Times New Roman" w:hAnsi="Times New Roman"/>
          <w:sz w:val="22"/>
          <w:szCs w:val="22"/>
        </w:rPr>
        <w:t xml:space="preserve"> di RSU Benyamin Guluh Kolaka</w:t>
      </w:r>
    </w:p>
    <w:p w:rsidR="001B0D9C" w:rsidRPr="008066CB" w:rsidRDefault="001B0D9C" w:rsidP="005B6D35">
      <w:pPr>
        <w:ind w:right="362"/>
        <w:jc w:val="both"/>
        <w:rPr>
          <w:rFonts w:ascii="Arial" w:hAnsi="Arial" w:cs="Arial"/>
          <w:sz w:val="22"/>
          <w:szCs w:val="22"/>
        </w:rPr>
      </w:pPr>
    </w:p>
    <w:p w:rsidR="001B0D9C" w:rsidRPr="008066CB" w:rsidRDefault="001B0D9C" w:rsidP="005B6D35">
      <w:pPr>
        <w:ind w:right="362"/>
        <w:jc w:val="both"/>
        <w:rPr>
          <w:rFonts w:ascii="Times New Roman" w:eastAsia="Arial Unicode MS" w:hAnsi="Times New Roman"/>
          <w:b/>
          <w:sz w:val="22"/>
          <w:szCs w:val="22"/>
          <w:lang w:val="id-ID"/>
        </w:rPr>
      </w:pPr>
      <w:r w:rsidRPr="008066CB">
        <w:rPr>
          <w:rFonts w:ascii="Times New Roman" w:eastAsia="Arial Unicode MS" w:hAnsi="Times New Roman"/>
          <w:b/>
          <w:sz w:val="22"/>
          <w:szCs w:val="22"/>
          <w:lang w:val="id-ID"/>
        </w:rPr>
        <w:t>Metode</w:t>
      </w:r>
    </w:p>
    <w:p w:rsidR="001B0D9C" w:rsidRPr="008066CB" w:rsidRDefault="001B0D9C" w:rsidP="005B6D35">
      <w:pPr>
        <w:ind w:right="362"/>
        <w:jc w:val="both"/>
        <w:rPr>
          <w:rFonts w:ascii="Times New Roman" w:eastAsia="Arial Unicode MS" w:hAnsi="Times New Roman"/>
          <w:sz w:val="22"/>
          <w:szCs w:val="22"/>
          <w:lang w:val="id-ID"/>
        </w:rPr>
      </w:pPr>
    </w:p>
    <w:p w:rsidR="001B0D9C" w:rsidRPr="0007033B" w:rsidRDefault="0007033B" w:rsidP="0007033B">
      <w:pPr>
        <w:ind w:right="48" w:firstLine="720"/>
        <w:jc w:val="both"/>
        <w:rPr>
          <w:rFonts w:ascii="Times New Roman" w:eastAsia="Arial Unicode MS" w:hAnsi="Times New Roman"/>
          <w:sz w:val="22"/>
          <w:szCs w:val="22"/>
        </w:rPr>
      </w:pPr>
      <w:r w:rsidRPr="0007033B">
        <w:rPr>
          <w:rFonts w:ascii="Times New Roman" w:eastAsia="Arial Unicode MS" w:hAnsi="Times New Roman"/>
          <w:sz w:val="22"/>
          <w:szCs w:val="22"/>
          <w:lang w:val="id-ID"/>
        </w:rPr>
        <w:t xml:space="preserve">Jenis penelitian yang digunakan adalah penelitian kuantitatif dengan metode </w:t>
      </w:r>
      <w:r w:rsidRPr="0007033B">
        <w:rPr>
          <w:rFonts w:ascii="Times New Roman" w:eastAsia="Arial Unicode MS" w:hAnsi="Times New Roman"/>
          <w:i/>
          <w:iCs/>
          <w:sz w:val="22"/>
          <w:szCs w:val="22"/>
          <w:lang w:val="id-ID"/>
        </w:rPr>
        <w:t>the one group pretes-posttes design</w:t>
      </w:r>
      <w:r w:rsidRPr="0007033B">
        <w:rPr>
          <w:rFonts w:ascii="Times New Roman" w:eastAsia="Arial Unicode MS" w:hAnsi="Times New Roman"/>
          <w:sz w:val="22"/>
          <w:szCs w:val="22"/>
          <w:lang w:val="id-ID"/>
        </w:rPr>
        <w:t xml:space="preserve"> yang dilakukan di Rumah Sakit Umum Bahteramas pada bulan Juni-Juli tahun 2022 dengan melibatkan sampel sebanyak 27 orang. Penarikan sampel menggunakan teknik purposive sampling. Data dianalisis dengan menggunakan uji </w:t>
      </w:r>
      <w:r w:rsidRPr="0007033B">
        <w:rPr>
          <w:rFonts w:ascii="Times New Roman" w:eastAsia="Arial Unicode MS" w:hAnsi="Times New Roman"/>
          <w:i/>
          <w:iCs/>
          <w:sz w:val="22"/>
          <w:szCs w:val="22"/>
          <w:lang w:val="id-ID"/>
        </w:rPr>
        <w:t>wilcoxon</w:t>
      </w:r>
      <w:r>
        <w:rPr>
          <w:rFonts w:ascii="Times New Roman" w:eastAsia="Arial Unicode MS" w:hAnsi="Times New Roman"/>
          <w:sz w:val="22"/>
          <w:szCs w:val="22"/>
        </w:rPr>
        <w:t>.</w:t>
      </w:r>
    </w:p>
    <w:p w:rsidR="00353DF7" w:rsidRDefault="00353DF7" w:rsidP="005B6D35">
      <w:pPr>
        <w:ind w:right="362"/>
        <w:jc w:val="both"/>
        <w:rPr>
          <w:rFonts w:ascii="Times New Roman" w:eastAsia="Arial Unicode MS" w:hAnsi="Times New Roman"/>
          <w:b/>
          <w:lang w:val="id-ID"/>
        </w:rPr>
      </w:pPr>
    </w:p>
    <w:p w:rsidR="001B0D9C" w:rsidRPr="005B6D35" w:rsidRDefault="001B0D9C" w:rsidP="005B6D35">
      <w:pPr>
        <w:ind w:right="362"/>
        <w:jc w:val="both"/>
        <w:rPr>
          <w:rFonts w:ascii="Times New Roman" w:eastAsia="Arial Unicode MS" w:hAnsi="Times New Roman"/>
          <w:b/>
          <w:lang w:val="id-ID"/>
        </w:rPr>
      </w:pPr>
      <w:r w:rsidRPr="005B6D35">
        <w:rPr>
          <w:rFonts w:ascii="Times New Roman" w:eastAsia="Arial Unicode MS" w:hAnsi="Times New Roman"/>
          <w:b/>
          <w:lang w:val="id-ID"/>
        </w:rPr>
        <w:t>Hasil Dan Pembahasan</w:t>
      </w:r>
    </w:p>
    <w:p w:rsidR="001B0D9C" w:rsidRPr="005B6D35" w:rsidRDefault="001B0D9C" w:rsidP="005B6D35">
      <w:pPr>
        <w:ind w:right="362"/>
        <w:jc w:val="both"/>
        <w:rPr>
          <w:rFonts w:ascii="Times New Roman" w:eastAsia="Arial Unicode MS" w:hAnsi="Times New Roman"/>
          <w:lang w:val="id-ID"/>
        </w:rPr>
      </w:pPr>
    </w:p>
    <w:p w:rsidR="00EA27BA" w:rsidRDefault="00EA27BA" w:rsidP="005B6D35">
      <w:pPr>
        <w:ind w:right="362"/>
        <w:jc w:val="both"/>
        <w:rPr>
          <w:rFonts w:ascii="Times New Roman" w:eastAsia="Arial Unicode MS" w:hAnsi="Times New Roman"/>
          <w:b/>
          <w:bCs/>
        </w:rPr>
      </w:pPr>
      <w:r>
        <w:rPr>
          <w:rFonts w:ascii="Times New Roman" w:eastAsia="Arial Unicode MS" w:hAnsi="Times New Roman"/>
          <w:b/>
          <w:bCs/>
        </w:rPr>
        <w:t>Analisis Univariat</w:t>
      </w:r>
    </w:p>
    <w:p w:rsidR="00541127" w:rsidRDefault="00EA27BA" w:rsidP="005B6D35">
      <w:pPr>
        <w:ind w:right="362"/>
        <w:jc w:val="both"/>
        <w:rPr>
          <w:rFonts w:ascii="Times New Roman" w:eastAsia="Arial Unicode MS" w:hAnsi="Times New Roman"/>
          <w:b/>
          <w:bCs/>
        </w:rPr>
      </w:pPr>
      <w:r w:rsidRPr="00EA27BA">
        <w:rPr>
          <w:rFonts w:ascii="Times New Roman" w:eastAsia="Arial Unicode MS" w:hAnsi="Times New Roman"/>
          <w:b/>
          <w:bCs/>
        </w:rPr>
        <w:t>Karakteristik Responden</w:t>
      </w:r>
    </w:p>
    <w:p w:rsidR="00EA27BA" w:rsidRDefault="00EA27BA" w:rsidP="005B6D35">
      <w:pPr>
        <w:ind w:right="362"/>
        <w:jc w:val="both"/>
        <w:rPr>
          <w:rFonts w:ascii="Times New Roman" w:eastAsia="Arial Unicode MS" w:hAnsi="Times New Roman"/>
          <w:b/>
          <w:bCs/>
        </w:rPr>
      </w:pPr>
    </w:p>
    <w:tbl>
      <w:tblPr>
        <w:tblStyle w:val="TableGrid"/>
        <w:tblW w:w="453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0"/>
        <w:gridCol w:w="1149"/>
        <w:gridCol w:w="1100"/>
        <w:gridCol w:w="1418"/>
      </w:tblGrid>
      <w:tr w:rsidR="00353DF7" w:rsidRPr="00EA27BA" w:rsidTr="00353DF7">
        <w:trPr>
          <w:trHeight w:val="879"/>
        </w:trPr>
        <w:tc>
          <w:tcPr>
            <w:tcW w:w="870" w:type="dxa"/>
            <w:tcBorders>
              <w:bottom w:val="single" w:sz="4" w:space="0" w:color="auto"/>
            </w:tcBorders>
          </w:tcPr>
          <w:p w:rsidR="00353DF7" w:rsidRPr="00EA27BA" w:rsidRDefault="00353DF7" w:rsidP="00F72189">
            <w:pPr>
              <w:pStyle w:val="ListParagraph"/>
              <w:spacing w:after="0" w:line="240" w:lineRule="auto"/>
              <w:ind w:left="0"/>
              <w:jc w:val="both"/>
              <w:rPr>
                <w:rFonts w:ascii="Times New Roman" w:hAnsi="Times New Roman"/>
                <w:b/>
                <w:sz w:val="20"/>
                <w:szCs w:val="20"/>
              </w:rPr>
            </w:pPr>
            <w:r w:rsidRPr="00EA27BA">
              <w:rPr>
                <w:rFonts w:ascii="Times New Roman" w:hAnsi="Times New Roman"/>
                <w:b/>
                <w:sz w:val="20"/>
                <w:szCs w:val="20"/>
              </w:rPr>
              <w:t>Tabel 1</w:t>
            </w:r>
          </w:p>
        </w:tc>
        <w:tc>
          <w:tcPr>
            <w:tcW w:w="3667" w:type="dxa"/>
            <w:gridSpan w:val="3"/>
            <w:tcBorders>
              <w:bottom w:val="single" w:sz="4" w:space="0" w:color="auto"/>
            </w:tcBorders>
          </w:tcPr>
          <w:p w:rsidR="00353DF7" w:rsidRPr="00EA27BA" w:rsidRDefault="00353DF7" w:rsidP="00F72189">
            <w:pPr>
              <w:pStyle w:val="ListParagraph"/>
              <w:spacing w:after="0" w:line="240" w:lineRule="auto"/>
              <w:ind w:left="0"/>
              <w:jc w:val="both"/>
              <w:rPr>
                <w:rFonts w:ascii="Times New Roman" w:hAnsi="Times New Roman"/>
                <w:b/>
                <w:sz w:val="20"/>
                <w:szCs w:val="20"/>
              </w:rPr>
            </w:pPr>
            <w:r w:rsidRPr="0007033B">
              <w:rPr>
                <w:rFonts w:ascii="Times New Roman" w:hAnsi="Times New Roman"/>
                <w:b/>
                <w:sz w:val="20"/>
                <w:szCs w:val="20"/>
              </w:rPr>
              <w:t>Distribusi Frekuensi berdasarkan Karakteristik Responden di Rumah Sakit Umum Benyamin Guluh Kolaka (n= 27)</w:t>
            </w:r>
          </w:p>
        </w:tc>
      </w:tr>
      <w:tr w:rsidR="00353DF7" w:rsidRPr="00EA27BA" w:rsidTr="00353DF7">
        <w:trPr>
          <w:trHeight w:val="430"/>
        </w:trPr>
        <w:tc>
          <w:tcPr>
            <w:tcW w:w="2019" w:type="dxa"/>
            <w:gridSpan w:val="2"/>
            <w:tcBorders>
              <w:top w:val="single" w:sz="4" w:space="0" w:color="auto"/>
              <w:bottom w:val="single" w:sz="4" w:space="0" w:color="auto"/>
            </w:tcBorders>
          </w:tcPr>
          <w:p w:rsidR="00353DF7" w:rsidRPr="00353DF7" w:rsidRDefault="00353DF7" w:rsidP="00F72189">
            <w:pPr>
              <w:pStyle w:val="ListParagraph"/>
              <w:spacing w:after="0" w:line="240" w:lineRule="auto"/>
              <w:ind w:left="0"/>
              <w:jc w:val="both"/>
              <w:rPr>
                <w:rFonts w:ascii="Times New Roman" w:hAnsi="Times New Roman"/>
                <w:b/>
                <w:sz w:val="20"/>
                <w:szCs w:val="20"/>
              </w:rPr>
            </w:pPr>
            <w:r w:rsidRPr="00353DF7">
              <w:rPr>
                <w:rFonts w:ascii="Times New Roman" w:hAnsi="Times New Roman"/>
                <w:b/>
                <w:sz w:val="20"/>
                <w:szCs w:val="20"/>
              </w:rPr>
              <w:t>Karakteristik Responden</w:t>
            </w:r>
          </w:p>
        </w:tc>
        <w:tc>
          <w:tcPr>
            <w:tcW w:w="1100" w:type="dxa"/>
            <w:tcBorders>
              <w:top w:val="single" w:sz="4" w:space="0" w:color="auto"/>
              <w:bottom w:val="single" w:sz="4" w:space="0" w:color="auto"/>
            </w:tcBorders>
          </w:tcPr>
          <w:p w:rsidR="00353DF7" w:rsidRPr="00353DF7" w:rsidRDefault="00353DF7" w:rsidP="00F72189">
            <w:pPr>
              <w:pStyle w:val="ListParagraph"/>
              <w:spacing w:after="0" w:line="240" w:lineRule="auto"/>
              <w:ind w:left="0"/>
              <w:jc w:val="center"/>
              <w:rPr>
                <w:rFonts w:ascii="Times New Roman" w:hAnsi="Times New Roman"/>
                <w:b/>
                <w:sz w:val="20"/>
                <w:szCs w:val="20"/>
              </w:rPr>
            </w:pPr>
            <w:r w:rsidRPr="00353DF7">
              <w:rPr>
                <w:rFonts w:ascii="Times New Roman" w:hAnsi="Times New Roman"/>
                <w:b/>
                <w:sz w:val="20"/>
                <w:szCs w:val="20"/>
              </w:rPr>
              <w:t>n (%)</w:t>
            </w:r>
          </w:p>
        </w:tc>
        <w:tc>
          <w:tcPr>
            <w:tcW w:w="1418" w:type="dxa"/>
            <w:tcBorders>
              <w:top w:val="single" w:sz="4" w:space="0" w:color="auto"/>
              <w:bottom w:val="single" w:sz="4" w:space="0" w:color="auto"/>
            </w:tcBorders>
          </w:tcPr>
          <w:p w:rsidR="00353DF7" w:rsidRPr="00353DF7" w:rsidRDefault="00353DF7" w:rsidP="00F72189">
            <w:pPr>
              <w:pStyle w:val="ListParagraph"/>
              <w:spacing w:after="0" w:line="240" w:lineRule="auto"/>
              <w:ind w:left="0"/>
              <w:jc w:val="both"/>
              <w:rPr>
                <w:rFonts w:ascii="Times New Roman" w:hAnsi="Times New Roman"/>
                <w:b/>
                <w:sz w:val="20"/>
                <w:szCs w:val="20"/>
              </w:rPr>
            </w:pPr>
            <w:r w:rsidRPr="00353DF7">
              <w:rPr>
                <w:rFonts w:ascii="Times New Roman" w:hAnsi="Times New Roman"/>
                <w:b/>
                <w:sz w:val="20"/>
                <w:szCs w:val="20"/>
              </w:rPr>
              <w:t>Mean±Std.Deviasi</w:t>
            </w:r>
          </w:p>
        </w:tc>
      </w:tr>
      <w:tr w:rsidR="00353DF7" w:rsidRPr="00EA27BA" w:rsidTr="00353DF7">
        <w:trPr>
          <w:trHeight w:val="214"/>
        </w:trPr>
        <w:tc>
          <w:tcPr>
            <w:tcW w:w="2019" w:type="dxa"/>
            <w:gridSpan w:val="2"/>
            <w:tcBorders>
              <w:top w:val="single" w:sz="4" w:space="0" w:color="auto"/>
            </w:tcBorders>
          </w:tcPr>
          <w:p w:rsidR="00353DF7" w:rsidRPr="00353DF7" w:rsidRDefault="00353DF7" w:rsidP="00F72189">
            <w:pPr>
              <w:pStyle w:val="ListParagraph"/>
              <w:spacing w:after="0" w:line="240" w:lineRule="auto"/>
              <w:ind w:left="0"/>
              <w:jc w:val="both"/>
              <w:rPr>
                <w:rFonts w:ascii="Times New Roman" w:hAnsi="Times New Roman"/>
                <w:b/>
                <w:sz w:val="20"/>
                <w:szCs w:val="20"/>
              </w:rPr>
            </w:pPr>
            <w:r w:rsidRPr="00353DF7">
              <w:rPr>
                <w:rFonts w:ascii="Times New Roman" w:hAnsi="Times New Roman"/>
                <w:b/>
                <w:sz w:val="20"/>
                <w:szCs w:val="20"/>
              </w:rPr>
              <w:t>Umur (tahun)</w:t>
            </w:r>
          </w:p>
        </w:tc>
        <w:tc>
          <w:tcPr>
            <w:tcW w:w="1100" w:type="dxa"/>
            <w:tcBorders>
              <w:top w:val="single" w:sz="4" w:space="0" w:color="auto"/>
            </w:tcBorders>
          </w:tcPr>
          <w:p w:rsidR="00353DF7" w:rsidRPr="00353DF7" w:rsidRDefault="00353DF7" w:rsidP="00F72189">
            <w:pPr>
              <w:pStyle w:val="ListParagraph"/>
              <w:spacing w:after="0" w:line="240" w:lineRule="auto"/>
              <w:ind w:left="0"/>
              <w:jc w:val="both"/>
              <w:rPr>
                <w:rFonts w:ascii="Times New Roman" w:hAnsi="Times New Roman"/>
                <w:b/>
                <w:sz w:val="20"/>
                <w:szCs w:val="20"/>
              </w:rPr>
            </w:pPr>
          </w:p>
        </w:tc>
        <w:tc>
          <w:tcPr>
            <w:tcW w:w="1418" w:type="dxa"/>
            <w:tcBorders>
              <w:top w:val="single" w:sz="4" w:space="0" w:color="auto"/>
            </w:tcBorders>
          </w:tcPr>
          <w:p w:rsidR="00353DF7" w:rsidRPr="00353DF7" w:rsidRDefault="00353DF7" w:rsidP="00F72189">
            <w:pPr>
              <w:pStyle w:val="ListParagraph"/>
              <w:spacing w:after="0" w:line="240" w:lineRule="auto"/>
              <w:ind w:left="0"/>
              <w:jc w:val="both"/>
              <w:rPr>
                <w:rFonts w:ascii="Times New Roman" w:hAnsi="Times New Roman"/>
                <w:b/>
                <w:sz w:val="20"/>
                <w:szCs w:val="20"/>
              </w:rPr>
            </w:pPr>
            <w:r w:rsidRPr="00353DF7">
              <w:rPr>
                <w:rFonts w:ascii="Times New Roman" w:hAnsi="Times New Roman"/>
                <w:b/>
                <w:sz w:val="20"/>
                <w:szCs w:val="20"/>
              </w:rPr>
              <w:t>29,48±5,840</w:t>
            </w:r>
          </w:p>
        </w:tc>
      </w:tr>
      <w:tr w:rsidR="00353DF7" w:rsidRPr="00EA27BA" w:rsidTr="00353DF7">
        <w:trPr>
          <w:trHeight w:val="214"/>
        </w:trPr>
        <w:tc>
          <w:tcPr>
            <w:tcW w:w="3119" w:type="dxa"/>
            <w:gridSpan w:val="3"/>
            <w:tcBorders>
              <w:top w:val="single" w:sz="4" w:space="0" w:color="auto"/>
            </w:tcBorders>
          </w:tcPr>
          <w:p w:rsidR="00353DF7" w:rsidRPr="00353DF7" w:rsidRDefault="00353DF7" w:rsidP="00F72189">
            <w:pPr>
              <w:pStyle w:val="ListParagraph"/>
              <w:spacing w:after="0" w:line="240" w:lineRule="auto"/>
              <w:ind w:left="0"/>
              <w:jc w:val="both"/>
              <w:rPr>
                <w:rFonts w:ascii="Times New Roman" w:hAnsi="Times New Roman"/>
                <w:b/>
                <w:sz w:val="20"/>
                <w:szCs w:val="20"/>
              </w:rPr>
            </w:pPr>
            <w:r w:rsidRPr="00353DF7">
              <w:rPr>
                <w:rFonts w:ascii="Times New Roman" w:hAnsi="Times New Roman"/>
                <w:b/>
                <w:sz w:val="20"/>
                <w:szCs w:val="20"/>
              </w:rPr>
              <w:t>Pendidikan Terakhir</w:t>
            </w:r>
          </w:p>
        </w:tc>
        <w:tc>
          <w:tcPr>
            <w:tcW w:w="1418" w:type="dxa"/>
            <w:tcBorders>
              <w:top w:val="single" w:sz="4" w:space="0" w:color="auto"/>
            </w:tcBorders>
          </w:tcPr>
          <w:p w:rsidR="00353DF7" w:rsidRPr="00353DF7" w:rsidRDefault="00353DF7" w:rsidP="00F72189">
            <w:pPr>
              <w:pStyle w:val="ListParagraph"/>
              <w:spacing w:after="0" w:line="240" w:lineRule="auto"/>
              <w:ind w:left="0"/>
              <w:jc w:val="both"/>
              <w:rPr>
                <w:rFonts w:ascii="Times New Roman" w:hAnsi="Times New Roman"/>
                <w:b/>
                <w:sz w:val="20"/>
                <w:szCs w:val="20"/>
              </w:rPr>
            </w:pPr>
          </w:p>
        </w:tc>
      </w:tr>
      <w:tr w:rsidR="00353DF7" w:rsidRPr="00EA27BA" w:rsidTr="00353DF7">
        <w:trPr>
          <w:trHeight w:val="153"/>
        </w:trPr>
        <w:tc>
          <w:tcPr>
            <w:tcW w:w="2019" w:type="dxa"/>
            <w:gridSpan w:val="2"/>
          </w:tcPr>
          <w:p w:rsidR="00353DF7" w:rsidRPr="00353DF7" w:rsidRDefault="00353DF7" w:rsidP="00F72189">
            <w:pPr>
              <w:pStyle w:val="ListParagraph"/>
              <w:spacing w:after="0" w:line="240" w:lineRule="auto"/>
              <w:ind w:left="0"/>
              <w:jc w:val="both"/>
              <w:rPr>
                <w:rFonts w:ascii="Times New Roman" w:hAnsi="Times New Roman"/>
                <w:bCs/>
                <w:sz w:val="20"/>
                <w:szCs w:val="20"/>
              </w:rPr>
            </w:pPr>
            <w:r w:rsidRPr="00353DF7">
              <w:rPr>
                <w:rFonts w:ascii="Times New Roman" w:hAnsi="Times New Roman"/>
                <w:sz w:val="20"/>
                <w:szCs w:val="20"/>
              </w:rPr>
              <w:t>SD</w:t>
            </w:r>
          </w:p>
        </w:tc>
        <w:tc>
          <w:tcPr>
            <w:tcW w:w="1100" w:type="dxa"/>
            <w:vAlign w:val="center"/>
          </w:tcPr>
          <w:p w:rsidR="00353DF7" w:rsidRPr="00353DF7" w:rsidRDefault="00353DF7" w:rsidP="00F72189">
            <w:pPr>
              <w:pStyle w:val="ListParagraph"/>
              <w:spacing w:after="0" w:line="240" w:lineRule="auto"/>
              <w:ind w:left="0"/>
              <w:jc w:val="both"/>
              <w:rPr>
                <w:rFonts w:ascii="Times New Roman" w:hAnsi="Times New Roman"/>
                <w:bCs/>
                <w:sz w:val="20"/>
                <w:szCs w:val="20"/>
              </w:rPr>
            </w:pPr>
            <w:r w:rsidRPr="00353DF7">
              <w:rPr>
                <w:rFonts w:ascii="Times New Roman" w:hAnsi="Times New Roman"/>
                <w:sz w:val="20"/>
                <w:szCs w:val="20"/>
              </w:rPr>
              <w:t>3 (11,1)</w:t>
            </w:r>
          </w:p>
        </w:tc>
        <w:tc>
          <w:tcPr>
            <w:tcW w:w="1418" w:type="dxa"/>
          </w:tcPr>
          <w:p w:rsidR="00353DF7" w:rsidRPr="00353DF7" w:rsidRDefault="00353DF7" w:rsidP="00F72189">
            <w:pPr>
              <w:pStyle w:val="ListParagraph"/>
              <w:spacing w:after="0" w:line="240" w:lineRule="auto"/>
              <w:ind w:left="0"/>
              <w:jc w:val="both"/>
              <w:rPr>
                <w:rFonts w:ascii="Times New Roman" w:hAnsi="Times New Roman"/>
                <w:bCs/>
                <w:sz w:val="20"/>
                <w:szCs w:val="20"/>
              </w:rPr>
            </w:pPr>
          </w:p>
        </w:tc>
      </w:tr>
      <w:tr w:rsidR="00353DF7" w:rsidRPr="00EA27BA" w:rsidTr="00353DF7">
        <w:trPr>
          <w:trHeight w:val="199"/>
        </w:trPr>
        <w:tc>
          <w:tcPr>
            <w:tcW w:w="2019" w:type="dxa"/>
            <w:gridSpan w:val="2"/>
          </w:tcPr>
          <w:p w:rsidR="00353DF7" w:rsidRPr="00353DF7" w:rsidRDefault="00353DF7" w:rsidP="00F72189">
            <w:pPr>
              <w:pStyle w:val="ListParagraph"/>
              <w:spacing w:after="0" w:line="240" w:lineRule="auto"/>
              <w:ind w:left="0"/>
              <w:jc w:val="both"/>
              <w:rPr>
                <w:rFonts w:ascii="Times New Roman" w:hAnsi="Times New Roman"/>
                <w:bCs/>
                <w:sz w:val="20"/>
                <w:szCs w:val="20"/>
              </w:rPr>
            </w:pPr>
            <w:r w:rsidRPr="00353DF7">
              <w:rPr>
                <w:rFonts w:ascii="Times New Roman" w:eastAsia="Times New Roman" w:hAnsi="Times New Roman"/>
                <w:color w:val="000000"/>
                <w:sz w:val="20"/>
                <w:szCs w:val="20"/>
                <w:lang w:val="en-ID" w:eastAsia="en-ID"/>
              </w:rPr>
              <w:t>SMP</w:t>
            </w:r>
          </w:p>
        </w:tc>
        <w:tc>
          <w:tcPr>
            <w:tcW w:w="1100" w:type="dxa"/>
            <w:vAlign w:val="center"/>
          </w:tcPr>
          <w:p w:rsidR="00353DF7" w:rsidRPr="00353DF7" w:rsidRDefault="00353DF7" w:rsidP="00F72189">
            <w:pPr>
              <w:pStyle w:val="ListParagraph"/>
              <w:spacing w:after="0" w:line="240" w:lineRule="auto"/>
              <w:ind w:left="0"/>
              <w:jc w:val="both"/>
              <w:rPr>
                <w:rFonts w:ascii="Times New Roman" w:hAnsi="Times New Roman"/>
                <w:bCs/>
                <w:sz w:val="20"/>
                <w:szCs w:val="20"/>
              </w:rPr>
            </w:pPr>
            <w:r w:rsidRPr="00353DF7">
              <w:rPr>
                <w:rFonts w:ascii="Times New Roman" w:eastAsia="Times New Roman" w:hAnsi="Times New Roman"/>
                <w:color w:val="000000"/>
                <w:sz w:val="20"/>
                <w:szCs w:val="20"/>
                <w:lang w:val="en-ID" w:eastAsia="en-ID"/>
              </w:rPr>
              <w:t>6 (22,2)</w:t>
            </w:r>
          </w:p>
        </w:tc>
        <w:tc>
          <w:tcPr>
            <w:tcW w:w="1418" w:type="dxa"/>
          </w:tcPr>
          <w:p w:rsidR="00353DF7" w:rsidRPr="00353DF7" w:rsidRDefault="00353DF7" w:rsidP="00F72189">
            <w:pPr>
              <w:pStyle w:val="ListParagraph"/>
              <w:spacing w:after="0" w:line="240" w:lineRule="auto"/>
              <w:ind w:left="0"/>
              <w:jc w:val="both"/>
              <w:rPr>
                <w:rFonts w:ascii="Times New Roman" w:hAnsi="Times New Roman"/>
                <w:bCs/>
                <w:sz w:val="20"/>
                <w:szCs w:val="20"/>
              </w:rPr>
            </w:pPr>
          </w:p>
        </w:tc>
      </w:tr>
      <w:tr w:rsidR="00353DF7" w:rsidRPr="00EA27BA" w:rsidTr="00353DF7">
        <w:trPr>
          <w:trHeight w:val="259"/>
        </w:trPr>
        <w:tc>
          <w:tcPr>
            <w:tcW w:w="2019" w:type="dxa"/>
            <w:gridSpan w:val="2"/>
          </w:tcPr>
          <w:p w:rsidR="00353DF7" w:rsidRPr="00353DF7" w:rsidRDefault="00353DF7" w:rsidP="00F72189">
            <w:pPr>
              <w:pStyle w:val="ListParagraph"/>
              <w:spacing w:after="0" w:line="240" w:lineRule="auto"/>
              <w:ind w:left="0"/>
              <w:jc w:val="both"/>
              <w:rPr>
                <w:rFonts w:ascii="Times New Roman" w:hAnsi="Times New Roman"/>
                <w:bCs/>
                <w:sz w:val="20"/>
                <w:szCs w:val="20"/>
              </w:rPr>
            </w:pPr>
            <w:r w:rsidRPr="00353DF7">
              <w:rPr>
                <w:rFonts w:ascii="Times New Roman" w:eastAsia="Times New Roman" w:hAnsi="Times New Roman"/>
                <w:color w:val="000000"/>
                <w:sz w:val="20"/>
                <w:szCs w:val="20"/>
                <w:lang w:val="en-ID" w:eastAsia="en-ID"/>
              </w:rPr>
              <w:t>SMA</w:t>
            </w:r>
          </w:p>
        </w:tc>
        <w:tc>
          <w:tcPr>
            <w:tcW w:w="1100" w:type="dxa"/>
            <w:vAlign w:val="center"/>
          </w:tcPr>
          <w:p w:rsidR="00353DF7" w:rsidRPr="00353DF7" w:rsidRDefault="00353DF7" w:rsidP="00F72189">
            <w:pPr>
              <w:pStyle w:val="ListParagraph"/>
              <w:spacing w:after="0" w:line="240" w:lineRule="auto"/>
              <w:ind w:left="0"/>
              <w:jc w:val="both"/>
              <w:rPr>
                <w:rFonts w:ascii="Times New Roman" w:hAnsi="Times New Roman"/>
                <w:bCs/>
                <w:sz w:val="20"/>
                <w:szCs w:val="20"/>
              </w:rPr>
            </w:pPr>
            <w:r w:rsidRPr="00353DF7">
              <w:rPr>
                <w:rFonts w:ascii="Times New Roman" w:eastAsia="Times New Roman" w:hAnsi="Times New Roman"/>
                <w:color w:val="000000"/>
                <w:sz w:val="20"/>
                <w:szCs w:val="20"/>
                <w:lang w:val="en-ID" w:eastAsia="en-ID"/>
              </w:rPr>
              <w:t>6 (22,2)</w:t>
            </w:r>
          </w:p>
        </w:tc>
        <w:tc>
          <w:tcPr>
            <w:tcW w:w="1418" w:type="dxa"/>
          </w:tcPr>
          <w:p w:rsidR="00353DF7" w:rsidRPr="00353DF7" w:rsidRDefault="00353DF7" w:rsidP="00F72189">
            <w:pPr>
              <w:pStyle w:val="ListParagraph"/>
              <w:spacing w:after="0" w:line="240" w:lineRule="auto"/>
              <w:ind w:left="0"/>
              <w:jc w:val="both"/>
              <w:rPr>
                <w:rFonts w:ascii="Times New Roman" w:hAnsi="Times New Roman"/>
                <w:bCs/>
                <w:sz w:val="20"/>
                <w:szCs w:val="20"/>
              </w:rPr>
            </w:pPr>
          </w:p>
        </w:tc>
      </w:tr>
      <w:tr w:rsidR="00353DF7" w:rsidRPr="00EA27BA" w:rsidTr="00B43D30">
        <w:trPr>
          <w:trHeight w:val="149"/>
        </w:trPr>
        <w:tc>
          <w:tcPr>
            <w:tcW w:w="2019" w:type="dxa"/>
            <w:gridSpan w:val="2"/>
            <w:tcBorders>
              <w:bottom w:val="single" w:sz="4" w:space="0" w:color="auto"/>
            </w:tcBorders>
          </w:tcPr>
          <w:p w:rsidR="00353DF7" w:rsidRPr="00353DF7" w:rsidRDefault="00353DF7" w:rsidP="00F72189">
            <w:pPr>
              <w:pStyle w:val="ListParagraph"/>
              <w:spacing w:after="0" w:line="240" w:lineRule="auto"/>
              <w:ind w:left="0"/>
              <w:jc w:val="both"/>
              <w:rPr>
                <w:rFonts w:ascii="Times New Roman" w:hAnsi="Times New Roman"/>
                <w:bCs/>
                <w:sz w:val="20"/>
                <w:szCs w:val="20"/>
              </w:rPr>
            </w:pPr>
            <w:r w:rsidRPr="00353DF7">
              <w:rPr>
                <w:rFonts w:ascii="Times New Roman" w:eastAsia="Times New Roman" w:hAnsi="Times New Roman"/>
                <w:color w:val="000000"/>
                <w:sz w:val="20"/>
                <w:szCs w:val="20"/>
                <w:lang w:val="en-ID" w:eastAsia="en-ID"/>
              </w:rPr>
              <w:t>Perguruan Tinggi</w:t>
            </w:r>
          </w:p>
        </w:tc>
        <w:tc>
          <w:tcPr>
            <w:tcW w:w="1100" w:type="dxa"/>
            <w:tcBorders>
              <w:bottom w:val="single" w:sz="4" w:space="0" w:color="auto"/>
            </w:tcBorders>
            <w:vAlign w:val="center"/>
          </w:tcPr>
          <w:p w:rsidR="00353DF7" w:rsidRPr="00353DF7" w:rsidRDefault="00353DF7" w:rsidP="00F72189">
            <w:pPr>
              <w:pStyle w:val="ListParagraph"/>
              <w:spacing w:after="0" w:line="240" w:lineRule="auto"/>
              <w:ind w:left="0"/>
              <w:jc w:val="both"/>
              <w:rPr>
                <w:rFonts w:ascii="Times New Roman" w:hAnsi="Times New Roman"/>
                <w:bCs/>
                <w:sz w:val="20"/>
                <w:szCs w:val="20"/>
              </w:rPr>
            </w:pPr>
            <w:r w:rsidRPr="00353DF7">
              <w:rPr>
                <w:rFonts w:ascii="Times New Roman" w:eastAsia="Times New Roman" w:hAnsi="Times New Roman"/>
                <w:color w:val="000000"/>
                <w:sz w:val="20"/>
                <w:szCs w:val="20"/>
                <w:lang w:val="en-ID" w:eastAsia="en-ID"/>
              </w:rPr>
              <w:t>12 (44,4)</w:t>
            </w:r>
          </w:p>
        </w:tc>
        <w:tc>
          <w:tcPr>
            <w:tcW w:w="1418" w:type="dxa"/>
            <w:tcBorders>
              <w:bottom w:val="single" w:sz="4" w:space="0" w:color="auto"/>
            </w:tcBorders>
          </w:tcPr>
          <w:p w:rsidR="00353DF7" w:rsidRPr="00353DF7" w:rsidRDefault="00353DF7" w:rsidP="00F72189">
            <w:pPr>
              <w:pStyle w:val="ListParagraph"/>
              <w:spacing w:after="0" w:line="240" w:lineRule="auto"/>
              <w:ind w:left="0"/>
              <w:jc w:val="both"/>
              <w:rPr>
                <w:rFonts w:ascii="Times New Roman" w:hAnsi="Times New Roman"/>
                <w:bCs/>
                <w:sz w:val="20"/>
                <w:szCs w:val="20"/>
              </w:rPr>
            </w:pPr>
          </w:p>
        </w:tc>
      </w:tr>
      <w:tr w:rsidR="00353DF7" w:rsidRPr="00B43D30" w:rsidTr="00B43D30">
        <w:trPr>
          <w:trHeight w:val="149"/>
        </w:trPr>
        <w:tc>
          <w:tcPr>
            <w:tcW w:w="2019" w:type="dxa"/>
            <w:gridSpan w:val="2"/>
            <w:tcBorders>
              <w:top w:val="single" w:sz="4" w:space="0" w:color="auto"/>
            </w:tcBorders>
          </w:tcPr>
          <w:p w:rsidR="00353DF7" w:rsidRPr="00B43D30" w:rsidRDefault="00353DF7" w:rsidP="00F72189">
            <w:pPr>
              <w:pStyle w:val="ListParagraph"/>
              <w:spacing w:after="0" w:line="240" w:lineRule="auto"/>
              <w:ind w:left="0"/>
              <w:jc w:val="both"/>
              <w:rPr>
                <w:rFonts w:ascii="Times New Roman" w:eastAsia="Times New Roman" w:hAnsi="Times New Roman"/>
                <w:b/>
                <w:bCs/>
                <w:color w:val="000000"/>
                <w:sz w:val="20"/>
                <w:szCs w:val="20"/>
                <w:lang w:val="en-ID" w:eastAsia="en-ID"/>
              </w:rPr>
            </w:pPr>
            <w:r w:rsidRPr="00B43D30">
              <w:rPr>
                <w:rFonts w:ascii="Times New Roman" w:eastAsia="Times New Roman" w:hAnsi="Times New Roman"/>
                <w:b/>
                <w:bCs/>
                <w:color w:val="000000"/>
                <w:sz w:val="20"/>
                <w:szCs w:val="20"/>
                <w:lang w:val="en-ID" w:eastAsia="en-ID"/>
              </w:rPr>
              <w:t>Pekerjaan</w:t>
            </w:r>
          </w:p>
        </w:tc>
        <w:tc>
          <w:tcPr>
            <w:tcW w:w="1100" w:type="dxa"/>
            <w:tcBorders>
              <w:top w:val="single" w:sz="4" w:space="0" w:color="auto"/>
            </w:tcBorders>
            <w:vAlign w:val="center"/>
          </w:tcPr>
          <w:p w:rsidR="00353DF7" w:rsidRPr="00B43D30" w:rsidRDefault="00353DF7" w:rsidP="00F72189">
            <w:pPr>
              <w:pStyle w:val="ListParagraph"/>
              <w:spacing w:after="0" w:line="240" w:lineRule="auto"/>
              <w:ind w:left="0"/>
              <w:jc w:val="both"/>
              <w:rPr>
                <w:rFonts w:ascii="Times New Roman" w:eastAsia="Times New Roman" w:hAnsi="Times New Roman"/>
                <w:b/>
                <w:bCs/>
                <w:color w:val="000000"/>
                <w:sz w:val="20"/>
                <w:szCs w:val="20"/>
                <w:lang w:val="en-ID" w:eastAsia="en-ID"/>
              </w:rPr>
            </w:pPr>
          </w:p>
        </w:tc>
        <w:tc>
          <w:tcPr>
            <w:tcW w:w="1418" w:type="dxa"/>
            <w:tcBorders>
              <w:top w:val="single" w:sz="4" w:space="0" w:color="auto"/>
            </w:tcBorders>
          </w:tcPr>
          <w:p w:rsidR="00353DF7" w:rsidRPr="00B43D30" w:rsidRDefault="00353DF7" w:rsidP="00F72189">
            <w:pPr>
              <w:pStyle w:val="ListParagraph"/>
              <w:spacing w:after="0" w:line="240" w:lineRule="auto"/>
              <w:ind w:left="0"/>
              <w:jc w:val="both"/>
              <w:rPr>
                <w:rFonts w:ascii="Times New Roman" w:hAnsi="Times New Roman"/>
                <w:b/>
                <w:bCs/>
                <w:sz w:val="20"/>
                <w:szCs w:val="20"/>
              </w:rPr>
            </w:pPr>
          </w:p>
        </w:tc>
      </w:tr>
      <w:tr w:rsidR="00353DF7" w:rsidRPr="00EA27BA" w:rsidTr="00353DF7">
        <w:trPr>
          <w:trHeight w:val="149"/>
        </w:trPr>
        <w:tc>
          <w:tcPr>
            <w:tcW w:w="2019" w:type="dxa"/>
            <w:gridSpan w:val="2"/>
          </w:tcPr>
          <w:p w:rsidR="00353DF7" w:rsidRPr="00353DF7" w:rsidRDefault="00353DF7" w:rsidP="00353DF7">
            <w:pPr>
              <w:pStyle w:val="ListParagraph"/>
              <w:spacing w:after="0" w:line="240" w:lineRule="auto"/>
              <w:ind w:left="0"/>
              <w:jc w:val="both"/>
              <w:rPr>
                <w:rFonts w:ascii="Times New Roman" w:eastAsia="Times New Roman" w:hAnsi="Times New Roman"/>
                <w:color w:val="000000"/>
                <w:sz w:val="20"/>
                <w:szCs w:val="20"/>
                <w:lang w:val="en-ID" w:eastAsia="en-ID"/>
              </w:rPr>
            </w:pPr>
            <w:r w:rsidRPr="00353DF7">
              <w:rPr>
                <w:rFonts w:ascii="Times New Roman" w:eastAsia="Times New Roman" w:hAnsi="Times New Roman"/>
                <w:color w:val="000000"/>
                <w:sz w:val="20"/>
                <w:szCs w:val="20"/>
                <w:lang w:val="en-ID" w:eastAsia="en-ID"/>
              </w:rPr>
              <w:t>PNS/honorer</w:t>
            </w:r>
          </w:p>
        </w:tc>
        <w:tc>
          <w:tcPr>
            <w:tcW w:w="1100" w:type="dxa"/>
            <w:vAlign w:val="center"/>
          </w:tcPr>
          <w:p w:rsidR="00353DF7" w:rsidRPr="00353DF7" w:rsidRDefault="00353DF7" w:rsidP="00353DF7">
            <w:pPr>
              <w:pStyle w:val="ListParagraph"/>
              <w:spacing w:after="0" w:line="240" w:lineRule="auto"/>
              <w:ind w:left="0"/>
              <w:jc w:val="both"/>
              <w:rPr>
                <w:rFonts w:ascii="Times New Roman" w:eastAsia="Times New Roman" w:hAnsi="Times New Roman"/>
                <w:color w:val="000000"/>
                <w:sz w:val="20"/>
                <w:szCs w:val="20"/>
                <w:lang w:val="en-ID" w:eastAsia="en-ID"/>
              </w:rPr>
            </w:pPr>
            <w:r w:rsidRPr="00353DF7">
              <w:rPr>
                <w:rFonts w:ascii="Times New Roman" w:eastAsia="Times New Roman" w:hAnsi="Times New Roman"/>
                <w:color w:val="000000"/>
                <w:sz w:val="20"/>
                <w:szCs w:val="20"/>
                <w:lang w:val="en-ID" w:eastAsia="en-ID"/>
              </w:rPr>
              <w:t>7 (25,9)</w:t>
            </w:r>
          </w:p>
        </w:tc>
        <w:tc>
          <w:tcPr>
            <w:tcW w:w="1418" w:type="dxa"/>
          </w:tcPr>
          <w:p w:rsidR="00353DF7" w:rsidRPr="00353DF7" w:rsidRDefault="00353DF7" w:rsidP="00353DF7">
            <w:pPr>
              <w:pStyle w:val="ListParagraph"/>
              <w:spacing w:after="0" w:line="240" w:lineRule="auto"/>
              <w:ind w:left="0"/>
              <w:jc w:val="both"/>
              <w:rPr>
                <w:rFonts w:ascii="Times New Roman" w:hAnsi="Times New Roman"/>
                <w:bCs/>
                <w:sz w:val="20"/>
                <w:szCs w:val="20"/>
              </w:rPr>
            </w:pPr>
          </w:p>
        </w:tc>
      </w:tr>
      <w:tr w:rsidR="00353DF7" w:rsidRPr="00EA27BA" w:rsidTr="00353DF7">
        <w:trPr>
          <w:trHeight w:val="149"/>
        </w:trPr>
        <w:tc>
          <w:tcPr>
            <w:tcW w:w="2019" w:type="dxa"/>
            <w:gridSpan w:val="2"/>
          </w:tcPr>
          <w:p w:rsidR="00353DF7" w:rsidRPr="00353DF7" w:rsidRDefault="00353DF7" w:rsidP="00353DF7">
            <w:pPr>
              <w:pStyle w:val="ListParagraph"/>
              <w:spacing w:after="0" w:line="240" w:lineRule="auto"/>
              <w:ind w:left="0"/>
              <w:jc w:val="both"/>
              <w:rPr>
                <w:rFonts w:ascii="Times New Roman" w:eastAsia="Times New Roman" w:hAnsi="Times New Roman"/>
                <w:color w:val="000000"/>
                <w:sz w:val="20"/>
                <w:szCs w:val="20"/>
                <w:lang w:val="en-ID" w:eastAsia="en-ID"/>
              </w:rPr>
            </w:pPr>
            <w:r w:rsidRPr="00353DF7">
              <w:rPr>
                <w:rFonts w:ascii="Times New Roman" w:eastAsia="Times New Roman" w:hAnsi="Times New Roman"/>
                <w:color w:val="000000"/>
                <w:sz w:val="20"/>
                <w:szCs w:val="20"/>
                <w:lang w:val="en-ID" w:eastAsia="en-ID"/>
              </w:rPr>
              <w:t xml:space="preserve">Wiraswasta </w:t>
            </w:r>
          </w:p>
        </w:tc>
        <w:tc>
          <w:tcPr>
            <w:tcW w:w="1100" w:type="dxa"/>
            <w:vAlign w:val="center"/>
          </w:tcPr>
          <w:p w:rsidR="00353DF7" w:rsidRPr="00353DF7" w:rsidRDefault="00353DF7" w:rsidP="00353DF7">
            <w:pPr>
              <w:pStyle w:val="ListParagraph"/>
              <w:spacing w:after="0" w:line="240" w:lineRule="auto"/>
              <w:ind w:left="0"/>
              <w:jc w:val="both"/>
              <w:rPr>
                <w:rFonts w:ascii="Times New Roman" w:eastAsia="Times New Roman" w:hAnsi="Times New Roman"/>
                <w:color w:val="000000"/>
                <w:sz w:val="20"/>
                <w:szCs w:val="20"/>
                <w:lang w:val="en-ID" w:eastAsia="en-ID"/>
              </w:rPr>
            </w:pPr>
            <w:r w:rsidRPr="00353DF7">
              <w:rPr>
                <w:rFonts w:ascii="Times New Roman" w:eastAsia="Times New Roman" w:hAnsi="Times New Roman"/>
                <w:color w:val="000000"/>
                <w:sz w:val="20"/>
                <w:szCs w:val="20"/>
                <w:lang w:val="en-ID" w:eastAsia="en-ID"/>
              </w:rPr>
              <w:t>3 (11,1)</w:t>
            </w:r>
          </w:p>
        </w:tc>
        <w:tc>
          <w:tcPr>
            <w:tcW w:w="1418" w:type="dxa"/>
          </w:tcPr>
          <w:p w:rsidR="00353DF7" w:rsidRPr="00353DF7" w:rsidRDefault="00353DF7" w:rsidP="00353DF7">
            <w:pPr>
              <w:pStyle w:val="ListParagraph"/>
              <w:spacing w:after="0" w:line="240" w:lineRule="auto"/>
              <w:ind w:left="0"/>
              <w:jc w:val="both"/>
              <w:rPr>
                <w:rFonts w:ascii="Times New Roman" w:hAnsi="Times New Roman"/>
                <w:bCs/>
                <w:sz w:val="20"/>
                <w:szCs w:val="20"/>
              </w:rPr>
            </w:pPr>
          </w:p>
        </w:tc>
      </w:tr>
      <w:tr w:rsidR="00353DF7" w:rsidRPr="00EA27BA" w:rsidTr="00353DF7">
        <w:trPr>
          <w:trHeight w:val="149"/>
        </w:trPr>
        <w:tc>
          <w:tcPr>
            <w:tcW w:w="2019" w:type="dxa"/>
            <w:gridSpan w:val="2"/>
            <w:tcBorders>
              <w:bottom w:val="single" w:sz="4" w:space="0" w:color="auto"/>
            </w:tcBorders>
          </w:tcPr>
          <w:p w:rsidR="00353DF7" w:rsidRPr="00353DF7" w:rsidRDefault="00353DF7" w:rsidP="00353DF7">
            <w:pPr>
              <w:pStyle w:val="ListParagraph"/>
              <w:spacing w:after="0" w:line="240" w:lineRule="auto"/>
              <w:ind w:left="0"/>
              <w:jc w:val="both"/>
              <w:rPr>
                <w:rFonts w:ascii="Times New Roman" w:eastAsia="Times New Roman" w:hAnsi="Times New Roman"/>
                <w:color w:val="000000"/>
                <w:sz w:val="20"/>
                <w:szCs w:val="20"/>
                <w:lang w:val="en-ID" w:eastAsia="en-ID"/>
              </w:rPr>
            </w:pPr>
            <w:r w:rsidRPr="00353DF7">
              <w:rPr>
                <w:rFonts w:ascii="Times New Roman" w:eastAsia="Times New Roman" w:hAnsi="Times New Roman"/>
                <w:color w:val="000000"/>
                <w:sz w:val="20"/>
                <w:szCs w:val="20"/>
                <w:lang w:val="en-ID" w:eastAsia="en-ID"/>
              </w:rPr>
              <w:t>Ibu Rumah Tangga</w:t>
            </w:r>
          </w:p>
        </w:tc>
        <w:tc>
          <w:tcPr>
            <w:tcW w:w="1100" w:type="dxa"/>
            <w:tcBorders>
              <w:bottom w:val="single" w:sz="4" w:space="0" w:color="auto"/>
            </w:tcBorders>
            <w:vAlign w:val="center"/>
          </w:tcPr>
          <w:p w:rsidR="00353DF7" w:rsidRPr="00353DF7" w:rsidRDefault="00353DF7" w:rsidP="00353DF7">
            <w:pPr>
              <w:pStyle w:val="ListParagraph"/>
              <w:spacing w:after="0" w:line="240" w:lineRule="auto"/>
              <w:ind w:left="0"/>
              <w:jc w:val="both"/>
              <w:rPr>
                <w:rFonts w:ascii="Times New Roman" w:eastAsia="Times New Roman" w:hAnsi="Times New Roman"/>
                <w:color w:val="000000"/>
                <w:sz w:val="20"/>
                <w:szCs w:val="20"/>
                <w:lang w:val="en-ID" w:eastAsia="en-ID"/>
              </w:rPr>
            </w:pPr>
            <w:r w:rsidRPr="00353DF7">
              <w:rPr>
                <w:rFonts w:ascii="Times New Roman" w:eastAsia="Times New Roman" w:hAnsi="Times New Roman"/>
                <w:color w:val="000000"/>
                <w:sz w:val="20"/>
                <w:szCs w:val="20"/>
                <w:lang w:val="en-ID" w:eastAsia="en-ID"/>
              </w:rPr>
              <w:t>17 (63)</w:t>
            </w:r>
          </w:p>
        </w:tc>
        <w:tc>
          <w:tcPr>
            <w:tcW w:w="1418" w:type="dxa"/>
            <w:tcBorders>
              <w:bottom w:val="single" w:sz="4" w:space="0" w:color="auto"/>
            </w:tcBorders>
          </w:tcPr>
          <w:p w:rsidR="00353DF7" w:rsidRPr="00353DF7" w:rsidRDefault="00353DF7" w:rsidP="00353DF7">
            <w:pPr>
              <w:pStyle w:val="ListParagraph"/>
              <w:spacing w:after="0" w:line="240" w:lineRule="auto"/>
              <w:ind w:left="0"/>
              <w:jc w:val="both"/>
              <w:rPr>
                <w:rFonts w:ascii="Times New Roman" w:hAnsi="Times New Roman"/>
                <w:bCs/>
                <w:sz w:val="20"/>
                <w:szCs w:val="20"/>
              </w:rPr>
            </w:pPr>
          </w:p>
        </w:tc>
      </w:tr>
    </w:tbl>
    <w:p w:rsidR="00EA27BA" w:rsidRDefault="00EA27BA" w:rsidP="005B6D35">
      <w:pPr>
        <w:ind w:right="362"/>
        <w:jc w:val="both"/>
        <w:rPr>
          <w:rFonts w:ascii="Times New Roman" w:eastAsia="Arial Unicode MS" w:hAnsi="Times New Roman"/>
          <w:b/>
          <w:bCs/>
          <w:sz w:val="18"/>
          <w:szCs w:val="18"/>
        </w:rPr>
      </w:pPr>
      <w:r w:rsidRPr="00EA27BA">
        <w:rPr>
          <w:rFonts w:ascii="Times New Roman" w:eastAsia="Arial Unicode MS" w:hAnsi="Times New Roman"/>
          <w:b/>
          <w:bCs/>
          <w:sz w:val="18"/>
          <w:szCs w:val="18"/>
        </w:rPr>
        <w:t>Sumber : data primer, 2022</w:t>
      </w:r>
    </w:p>
    <w:p w:rsidR="00EA27BA" w:rsidRPr="00EA27BA" w:rsidRDefault="00EA27BA" w:rsidP="005B6D35">
      <w:pPr>
        <w:ind w:right="362"/>
        <w:jc w:val="both"/>
        <w:rPr>
          <w:rFonts w:ascii="Times New Roman" w:eastAsia="Arial Unicode MS" w:hAnsi="Times New Roman"/>
          <w:b/>
          <w:bCs/>
          <w:sz w:val="18"/>
          <w:szCs w:val="18"/>
        </w:rPr>
      </w:pPr>
    </w:p>
    <w:p w:rsidR="00541127" w:rsidRPr="00B43D30" w:rsidRDefault="00EA27BA" w:rsidP="00B43D30">
      <w:pPr>
        <w:ind w:right="-94" w:firstLine="720"/>
        <w:jc w:val="both"/>
        <w:rPr>
          <w:rFonts w:ascii="Times New Roman" w:hAnsi="Times New Roman"/>
          <w:bCs/>
          <w:sz w:val="22"/>
          <w:szCs w:val="22"/>
        </w:rPr>
      </w:pPr>
      <w:r w:rsidRPr="00B43D30">
        <w:rPr>
          <w:rFonts w:ascii="Times New Roman" w:hAnsi="Times New Roman"/>
          <w:bCs/>
          <w:sz w:val="22"/>
          <w:szCs w:val="22"/>
        </w:rPr>
        <w:t xml:space="preserve">Tabel 1 </w:t>
      </w:r>
      <w:r w:rsidR="00B43D30" w:rsidRPr="00B43D30">
        <w:rPr>
          <w:rFonts w:ascii="Times New Roman" w:hAnsi="Times New Roman"/>
          <w:sz w:val="22"/>
          <w:szCs w:val="22"/>
        </w:rPr>
        <w:t xml:space="preserve">menunjukkan bahwa rata-rata umur responden adalah 29,48 tahun dengan </w:t>
      </w:r>
      <w:r w:rsidR="00B43D30" w:rsidRPr="00B43D30">
        <w:rPr>
          <w:rFonts w:ascii="Times New Roman" w:hAnsi="Times New Roman"/>
          <w:sz w:val="22"/>
          <w:szCs w:val="22"/>
        </w:rPr>
        <w:lastRenderedPageBreak/>
        <w:t>nilai standar deviasi sebesar 5,840, pendidikan terakhir didominasi responden yang Sarjana/D3 pada perguruan tinggi sebesar 12 orang (44,4%) dan paling sedikit adalah SD sebesar 3 orang (11,1%) sedangkan pekerjaan responden didominasi oleh Ibu Rumah Tangga sebanyak 17 orang (63%) dan paling sedikit adalah wiraswasta sebanyak 3 orang (11,1%).</w:t>
      </w:r>
    </w:p>
    <w:p w:rsidR="00EA27BA" w:rsidRDefault="00EA27BA" w:rsidP="00EA27BA">
      <w:pPr>
        <w:ind w:right="362" w:firstLine="720"/>
        <w:jc w:val="both"/>
        <w:rPr>
          <w:rFonts w:ascii="Arial" w:hAnsi="Arial" w:cs="Arial"/>
          <w:bCs/>
        </w:rPr>
      </w:pPr>
    </w:p>
    <w:p w:rsidR="00EA27BA" w:rsidRDefault="00EA27BA" w:rsidP="00EA27BA">
      <w:pPr>
        <w:ind w:right="362"/>
        <w:jc w:val="both"/>
        <w:rPr>
          <w:rFonts w:ascii="Times New Roman" w:eastAsia="Arial Unicode MS" w:hAnsi="Times New Roman"/>
          <w:b/>
          <w:bCs/>
        </w:rPr>
      </w:pPr>
      <w:r w:rsidRPr="00EA27BA">
        <w:rPr>
          <w:rFonts w:ascii="Times New Roman" w:eastAsia="Arial Unicode MS" w:hAnsi="Times New Roman"/>
          <w:b/>
          <w:bCs/>
        </w:rPr>
        <w:t>Variabel Penelitian</w:t>
      </w:r>
    </w:p>
    <w:p w:rsidR="00EA27BA" w:rsidRDefault="00EA27BA" w:rsidP="00EA27BA">
      <w:pPr>
        <w:ind w:right="362"/>
        <w:jc w:val="both"/>
        <w:rPr>
          <w:rFonts w:ascii="Times New Roman" w:eastAsia="Arial Unicode MS" w:hAnsi="Times New Roman"/>
          <w:b/>
          <w:bC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568"/>
        <w:gridCol w:w="1074"/>
        <w:gridCol w:w="1776"/>
      </w:tblGrid>
      <w:tr w:rsidR="00EA27BA" w:rsidRPr="00EA27BA" w:rsidTr="00B43D30">
        <w:tc>
          <w:tcPr>
            <w:tcW w:w="993" w:type="dxa"/>
            <w:tcBorders>
              <w:bottom w:val="single" w:sz="4" w:space="0" w:color="auto"/>
            </w:tcBorders>
          </w:tcPr>
          <w:p w:rsidR="00EA27BA" w:rsidRPr="00EA27BA" w:rsidRDefault="00EA27BA" w:rsidP="00EA27BA">
            <w:pPr>
              <w:pStyle w:val="ListParagraph"/>
              <w:spacing w:after="0" w:line="240" w:lineRule="auto"/>
              <w:ind w:left="0"/>
              <w:jc w:val="both"/>
              <w:rPr>
                <w:rFonts w:ascii="Times New Roman" w:hAnsi="Times New Roman"/>
                <w:b/>
                <w:sz w:val="20"/>
                <w:szCs w:val="20"/>
              </w:rPr>
            </w:pPr>
            <w:r w:rsidRPr="00EA27BA">
              <w:rPr>
                <w:rFonts w:ascii="Times New Roman" w:hAnsi="Times New Roman"/>
                <w:b/>
                <w:sz w:val="20"/>
                <w:szCs w:val="20"/>
              </w:rPr>
              <w:t>Tabel 2</w:t>
            </w:r>
          </w:p>
        </w:tc>
        <w:tc>
          <w:tcPr>
            <w:tcW w:w="3416" w:type="dxa"/>
            <w:gridSpan w:val="3"/>
            <w:tcBorders>
              <w:bottom w:val="single" w:sz="4" w:space="0" w:color="auto"/>
            </w:tcBorders>
          </w:tcPr>
          <w:p w:rsidR="00EA27BA" w:rsidRPr="00EA27BA" w:rsidRDefault="00B43D30" w:rsidP="00EA27BA">
            <w:pPr>
              <w:pStyle w:val="ListParagraph"/>
              <w:spacing w:after="0" w:line="240" w:lineRule="auto"/>
              <w:ind w:left="0"/>
              <w:jc w:val="both"/>
              <w:rPr>
                <w:rFonts w:ascii="Times New Roman" w:hAnsi="Times New Roman"/>
                <w:b/>
                <w:sz w:val="20"/>
                <w:szCs w:val="20"/>
              </w:rPr>
            </w:pPr>
            <w:r w:rsidRPr="00B43D30">
              <w:rPr>
                <w:rFonts w:ascii="Times New Roman" w:hAnsi="Times New Roman"/>
                <w:b/>
                <w:sz w:val="20"/>
                <w:szCs w:val="20"/>
              </w:rPr>
              <w:t>Distribusi Frekuensi berdasarkan Variabel Penelitian di Rumah Sakit Umum Benyamin Guluh Kolaka (n= 27)</w:t>
            </w:r>
          </w:p>
        </w:tc>
      </w:tr>
      <w:tr w:rsidR="00B43D30" w:rsidRPr="00EA27BA" w:rsidTr="00B43D30">
        <w:tc>
          <w:tcPr>
            <w:tcW w:w="1834" w:type="dxa"/>
            <w:gridSpan w:val="2"/>
            <w:tcBorders>
              <w:top w:val="single" w:sz="4" w:space="0" w:color="auto"/>
              <w:bottom w:val="single" w:sz="4" w:space="0" w:color="auto"/>
            </w:tcBorders>
          </w:tcPr>
          <w:p w:rsidR="00B43D30" w:rsidRPr="00B43D30" w:rsidRDefault="00B43D30" w:rsidP="00B43D30">
            <w:pPr>
              <w:pStyle w:val="ListParagraph"/>
              <w:spacing w:after="0" w:line="240" w:lineRule="auto"/>
              <w:ind w:left="0"/>
              <w:jc w:val="both"/>
              <w:rPr>
                <w:rFonts w:ascii="Times New Roman" w:hAnsi="Times New Roman"/>
                <w:b/>
                <w:sz w:val="20"/>
                <w:szCs w:val="20"/>
              </w:rPr>
            </w:pPr>
            <w:r w:rsidRPr="00B43D30">
              <w:rPr>
                <w:rFonts w:ascii="Times New Roman" w:hAnsi="Times New Roman"/>
                <w:b/>
                <w:sz w:val="20"/>
                <w:szCs w:val="20"/>
              </w:rPr>
              <w:t>Variabel Penelitian</w:t>
            </w:r>
          </w:p>
        </w:tc>
        <w:tc>
          <w:tcPr>
            <w:tcW w:w="1285" w:type="dxa"/>
            <w:tcBorders>
              <w:top w:val="single" w:sz="4" w:space="0" w:color="auto"/>
              <w:bottom w:val="single" w:sz="4" w:space="0" w:color="auto"/>
            </w:tcBorders>
          </w:tcPr>
          <w:p w:rsidR="00B43D30" w:rsidRPr="00B43D30" w:rsidRDefault="00B43D30" w:rsidP="00B43D30">
            <w:pPr>
              <w:pStyle w:val="ListParagraph"/>
              <w:spacing w:after="0" w:line="240" w:lineRule="auto"/>
              <w:ind w:left="0"/>
              <w:jc w:val="both"/>
              <w:rPr>
                <w:rFonts w:ascii="Times New Roman" w:hAnsi="Times New Roman"/>
                <w:b/>
                <w:sz w:val="20"/>
                <w:szCs w:val="20"/>
              </w:rPr>
            </w:pPr>
            <w:r w:rsidRPr="00B43D30">
              <w:rPr>
                <w:rFonts w:ascii="Times New Roman" w:hAnsi="Times New Roman"/>
                <w:b/>
                <w:sz w:val="20"/>
                <w:szCs w:val="20"/>
              </w:rPr>
              <w:t>n (%)</w:t>
            </w:r>
          </w:p>
        </w:tc>
        <w:tc>
          <w:tcPr>
            <w:tcW w:w="1290" w:type="dxa"/>
            <w:tcBorders>
              <w:top w:val="single" w:sz="4" w:space="0" w:color="auto"/>
              <w:bottom w:val="single" w:sz="4" w:space="0" w:color="auto"/>
            </w:tcBorders>
          </w:tcPr>
          <w:p w:rsidR="00B43D30" w:rsidRPr="00B43D30" w:rsidRDefault="00B43D30" w:rsidP="00B43D30">
            <w:pPr>
              <w:pStyle w:val="ListParagraph"/>
              <w:spacing w:after="0" w:line="240" w:lineRule="auto"/>
              <w:ind w:left="0"/>
              <w:jc w:val="both"/>
              <w:rPr>
                <w:rFonts w:ascii="Times New Roman" w:hAnsi="Times New Roman"/>
                <w:b/>
                <w:sz w:val="20"/>
                <w:szCs w:val="20"/>
              </w:rPr>
            </w:pPr>
            <w:r w:rsidRPr="00B43D30">
              <w:rPr>
                <w:rFonts w:ascii="Times New Roman" w:hAnsi="Times New Roman"/>
                <w:b/>
                <w:sz w:val="20"/>
                <w:szCs w:val="20"/>
              </w:rPr>
              <w:t>Mean±Std.Deviasi</w:t>
            </w:r>
          </w:p>
        </w:tc>
      </w:tr>
      <w:tr w:rsidR="00B43D30" w:rsidRPr="00EA27BA" w:rsidTr="00836848">
        <w:tc>
          <w:tcPr>
            <w:tcW w:w="4409" w:type="dxa"/>
            <w:gridSpan w:val="4"/>
            <w:tcBorders>
              <w:top w:val="single" w:sz="4" w:space="0" w:color="auto"/>
            </w:tcBorders>
          </w:tcPr>
          <w:p w:rsidR="00B43D30" w:rsidRPr="00B43D30" w:rsidRDefault="00B43D30" w:rsidP="00EA27BA">
            <w:pPr>
              <w:pStyle w:val="ListParagraph"/>
              <w:spacing w:after="0" w:line="240" w:lineRule="auto"/>
              <w:ind w:left="0"/>
              <w:jc w:val="both"/>
              <w:rPr>
                <w:rFonts w:ascii="Times New Roman" w:hAnsi="Times New Roman"/>
                <w:b/>
                <w:sz w:val="20"/>
                <w:szCs w:val="20"/>
              </w:rPr>
            </w:pPr>
            <w:r w:rsidRPr="00B43D30">
              <w:rPr>
                <w:rFonts w:ascii="Times New Roman" w:hAnsi="Times New Roman"/>
                <w:b/>
                <w:sz w:val="20"/>
                <w:szCs w:val="20"/>
              </w:rPr>
              <w:t>Pengeluaran ASI (</w:t>
            </w:r>
            <w:r w:rsidRPr="00B43D30">
              <w:rPr>
                <w:rFonts w:ascii="Times New Roman" w:hAnsi="Times New Roman"/>
                <w:b/>
                <w:i/>
                <w:iCs/>
                <w:sz w:val="20"/>
                <w:szCs w:val="20"/>
              </w:rPr>
              <w:t>pretest)</w:t>
            </w:r>
          </w:p>
        </w:tc>
      </w:tr>
      <w:tr w:rsidR="00B43D30" w:rsidRPr="00EA27BA" w:rsidTr="00B43D30">
        <w:tc>
          <w:tcPr>
            <w:tcW w:w="1834" w:type="dxa"/>
            <w:gridSpan w:val="2"/>
          </w:tcPr>
          <w:p w:rsidR="00B43D30" w:rsidRPr="00B43D30" w:rsidRDefault="00B43D30" w:rsidP="00B43D30">
            <w:pPr>
              <w:pStyle w:val="ListParagraph"/>
              <w:spacing w:after="0" w:line="240" w:lineRule="auto"/>
              <w:ind w:left="0"/>
              <w:jc w:val="both"/>
              <w:rPr>
                <w:rFonts w:ascii="Times New Roman" w:hAnsi="Times New Roman"/>
                <w:bCs/>
                <w:sz w:val="20"/>
                <w:szCs w:val="20"/>
              </w:rPr>
            </w:pPr>
            <w:r w:rsidRPr="00B43D30">
              <w:rPr>
                <w:rFonts w:ascii="Times New Roman" w:hAnsi="Times New Roman"/>
                <w:sz w:val="20"/>
                <w:szCs w:val="20"/>
              </w:rPr>
              <w:t xml:space="preserve">Lancar </w:t>
            </w:r>
          </w:p>
        </w:tc>
        <w:tc>
          <w:tcPr>
            <w:tcW w:w="1285" w:type="dxa"/>
          </w:tcPr>
          <w:p w:rsidR="00B43D30" w:rsidRPr="00B43D30" w:rsidRDefault="00B43D30" w:rsidP="00B43D30">
            <w:pPr>
              <w:pStyle w:val="ListParagraph"/>
              <w:spacing w:after="0" w:line="240" w:lineRule="auto"/>
              <w:ind w:left="0"/>
              <w:jc w:val="both"/>
              <w:rPr>
                <w:rFonts w:ascii="Times New Roman" w:hAnsi="Times New Roman"/>
                <w:bCs/>
                <w:sz w:val="20"/>
                <w:szCs w:val="20"/>
              </w:rPr>
            </w:pPr>
            <w:r w:rsidRPr="00B43D30">
              <w:rPr>
                <w:rFonts w:ascii="Times New Roman" w:hAnsi="Times New Roman"/>
                <w:sz w:val="20"/>
                <w:szCs w:val="20"/>
              </w:rPr>
              <w:t>6 (22,2)</w:t>
            </w:r>
          </w:p>
        </w:tc>
        <w:tc>
          <w:tcPr>
            <w:tcW w:w="1290" w:type="dxa"/>
          </w:tcPr>
          <w:p w:rsidR="00B43D30" w:rsidRPr="00B43D30" w:rsidRDefault="00B43D30" w:rsidP="00B43D30">
            <w:pPr>
              <w:pStyle w:val="ListParagraph"/>
              <w:spacing w:after="0" w:line="240" w:lineRule="auto"/>
              <w:ind w:left="0"/>
              <w:jc w:val="both"/>
              <w:rPr>
                <w:rFonts w:ascii="Times New Roman" w:hAnsi="Times New Roman"/>
                <w:bCs/>
                <w:sz w:val="20"/>
                <w:szCs w:val="20"/>
              </w:rPr>
            </w:pPr>
            <w:r w:rsidRPr="00B43D30">
              <w:rPr>
                <w:rFonts w:ascii="Times New Roman" w:hAnsi="Times New Roman"/>
                <w:b/>
                <w:bCs/>
                <w:sz w:val="20"/>
                <w:szCs w:val="20"/>
              </w:rPr>
              <w:t>33,89±9,549</w:t>
            </w:r>
          </w:p>
        </w:tc>
      </w:tr>
      <w:tr w:rsidR="00B43D30" w:rsidRPr="00EA27BA" w:rsidTr="00B43D30">
        <w:tc>
          <w:tcPr>
            <w:tcW w:w="1834" w:type="dxa"/>
            <w:gridSpan w:val="2"/>
            <w:tcBorders>
              <w:bottom w:val="single" w:sz="4" w:space="0" w:color="auto"/>
            </w:tcBorders>
          </w:tcPr>
          <w:p w:rsidR="00B43D30" w:rsidRPr="00B43D30" w:rsidRDefault="00B43D30" w:rsidP="00B43D30">
            <w:pPr>
              <w:pStyle w:val="ListParagraph"/>
              <w:spacing w:after="0" w:line="240" w:lineRule="auto"/>
              <w:ind w:left="0"/>
              <w:jc w:val="both"/>
              <w:rPr>
                <w:rFonts w:ascii="Times New Roman" w:hAnsi="Times New Roman"/>
                <w:bCs/>
                <w:sz w:val="20"/>
                <w:szCs w:val="20"/>
              </w:rPr>
            </w:pPr>
            <w:r w:rsidRPr="00B43D30">
              <w:rPr>
                <w:rFonts w:ascii="Times New Roman" w:hAnsi="Times New Roman"/>
                <w:sz w:val="20"/>
                <w:szCs w:val="20"/>
              </w:rPr>
              <w:t>Tidak lancar</w:t>
            </w:r>
          </w:p>
        </w:tc>
        <w:tc>
          <w:tcPr>
            <w:tcW w:w="1285" w:type="dxa"/>
            <w:tcBorders>
              <w:bottom w:val="single" w:sz="4" w:space="0" w:color="auto"/>
            </w:tcBorders>
          </w:tcPr>
          <w:p w:rsidR="00B43D30" w:rsidRPr="00B43D30" w:rsidRDefault="00B43D30" w:rsidP="00B43D30">
            <w:pPr>
              <w:pStyle w:val="ListParagraph"/>
              <w:spacing w:after="0" w:line="240" w:lineRule="auto"/>
              <w:ind w:left="0"/>
              <w:jc w:val="both"/>
              <w:rPr>
                <w:rFonts w:ascii="Times New Roman" w:hAnsi="Times New Roman"/>
                <w:bCs/>
                <w:sz w:val="20"/>
                <w:szCs w:val="20"/>
              </w:rPr>
            </w:pPr>
            <w:r w:rsidRPr="00B43D30">
              <w:rPr>
                <w:rFonts w:ascii="Times New Roman" w:hAnsi="Times New Roman"/>
                <w:sz w:val="20"/>
                <w:szCs w:val="20"/>
              </w:rPr>
              <w:t>21 (77,8)</w:t>
            </w:r>
          </w:p>
        </w:tc>
        <w:tc>
          <w:tcPr>
            <w:tcW w:w="1290" w:type="dxa"/>
            <w:tcBorders>
              <w:bottom w:val="single" w:sz="4" w:space="0" w:color="auto"/>
            </w:tcBorders>
          </w:tcPr>
          <w:p w:rsidR="00B43D30" w:rsidRPr="00B43D30" w:rsidRDefault="00B43D30" w:rsidP="00B43D30">
            <w:pPr>
              <w:pStyle w:val="ListParagraph"/>
              <w:spacing w:after="0" w:line="240" w:lineRule="auto"/>
              <w:ind w:left="0"/>
              <w:jc w:val="both"/>
              <w:rPr>
                <w:rFonts w:ascii="Times New Roman" w:hAnsi="Times New Roman"/>
                <w:bCs/>
                <w:sz w:val="20"/>
                <w:szCs w:val="20"/>
              </w:rPr>
            </w:pPr>
          </w:p>
        </w:tc>
      </w:tr>
      <w:tr w:rsidR="00B43D30" w:rsidRPr="00EA27BA" w:rsidTr="00967882">
        <w:tc>
          <w:tcPr>
            <w:tcW w:w="4409" w:type="dxa"/>
            <w:gridSpan w:val="4"/>
            <w:tcBorders>
              <w:top w:val="single" w:sz="4" w:space="0" w:color="auto"/>
            </w:tcBorders>
          </w:tcPr>
          <w:p w:rsidR="00B43D30" w:rsidRPr="00B43D30" w:rsidRDefault="00B43D30" w:rsidP="00EA27BA">
            <w:pPr>
              <w:pStyle w:val="ListParagraph"/>
              <w:spacing w:after="0" w:line="240" w:lineRule="auto"/>
              <w:ind w:left="0"/>
              <w:jc w:val="both"/>
              <w:rPr>
                <w:rFonts w:ascii="Times New Roman" w:hAnsi="Times New Roman"/>
                <w:b/>
                <w:sz w:val="20"/>
                <w:szCs w:val="20"/>
              </w:rPr>
            </w:pPr>
            <w:r w:rsidRPr="00B43D30">
              <w:rPr>
                <w:rFonts w:ascii="Times New Roman" w:hAnsi="Times New Roman"/>
                <w:b/>
                <w:sz w:val="20"/>
                <w:szCs w:val="20"/>
              </w:rPr>
              <w:t xml:space="preserve">Pengeluaran ASI </w:t>
            </w:r>
            <w:r w:rsidRPr="00B43D30">
              <w:rPr>
                <w:rFonts w:ascii="Times New Roman" w:hAnsi="Times New Roman"/>
                <w:b/>
                <w:i/>
                <w:iCs/>
                <w:sz w:val="20"/>
                <w:szCs w:val="20"/>
              </w:rPr>
              <w:t>(posttest)</w:t>
            </w:r>
          </w:p>
        </w:tc>
      </w:tr>
      <w:tr w:rsidR="00B43D30" w:rsidRPr="00EA27BA" w:rsidTr="00B43D30">
        <w:tc>
          <w:tcPr>
            <w:tcW w:w="1834" w:type="dxa"/>
            <w:gridSpan w:val="2"/>
          </w:tcPr>
          <w:p w:rsidR="00B43D30" w:rsidRPr="00B43D30" w:rsidRDefault="00B43D30" w:rsidP="00B43D30">
            <w:pPr>
              <w:pStyle w:val="ListParagraph"/>
              <w:spacing w:after="0" w:line="240" w:lineRule="auto"/>
              <w:ind w:left="0"/>
              <w:jc w:val="both"/>
              <w:rPr>
                <w:rFonts w:ascii="Times New Roman" w:hAnsi="Times New Roman"/>
                <w:bCs/>
                <w:sz w:val="20"/>
                <w:szCs w:val="20"/>
              </w:rPr>
            </w:pPr>
            <w:r w:rsidRPr="00B43D30">
              <w:rPr>
                <w:rFonts w:ascii="Times New Roman" w:hAnsi="Times New Roman"/>
                <w:sz w:val="20"/>
                <w:szCs w:val="20"/>
              </w:rPr>
              <w:t xml:space="preserve">Lancar </w:t>
            </w:r>
          </w:p>
        </w:tc>
        <w:tc>
          <w:tcPr>
            <w:tcW w:w="1285" w:type="dxa"/>
            <w:vAlign w:val="center"/>
          </w:tcPr>
          <w:p w:rsidR="00B43D30" w:rsidRPr="00B43D30" w:rsidRDefault="00B43D30" w:rsidP="00B43D30">
            <w:pPr>
              <w:pStyle w:val="ListParagraph"/>
              <w:spacing w:after="0" w:line="240" w:lineRule="auto"/>
              <w:ind w:left="0"/>
              <w:jc w:val="both"/>
              <w:rPr>
                <w:rFonts w:ascii="Times New Roman" w:hAnsi="Times New Roman"/>
                <w:bCs/>
                <w:sz w:val="20"/>
                <w:szCs w:val="20"/>
              </w:rPr>
            </w:pPr>
            <w:r w:rsidRPr="00B43D30">
              <w:rPr>
                <w:rFonts w:ascii="Times New Roman" w:hAnsi="Times New Roman"/>
                <w:sz w:val="20"/>
                <w:szCs w:val="20"/>
              </w:rPr>
              <w:t>24 (88,9)</w:t>
            </w:r>
          </w:p>
        </w:tc>
        <w:tc>
          <w:tcPr>
            <w:tcW w:w="1290" w:type="dxa"/>
          </w:tcPr>
          <w:p w:rsidR="00B43D30" w:rsidRPr="00B43D30" w:rsidRDefault="00B43D30" w:rsidP="00B43D30">
            <w:pPr>
              <w:pStyle w:val="ListParagraph"/>
              <w:spacing w:after="0" w:line="240" w:lineRule="auto"/>
              <w:ind w:left="0"/>
              <w:jc w:val="both"/>
              <w:rPr>
                <w:rFonts w:ascii="Times New Roman" w:hAnsi="Times New Roman"/>
                <w:bCs/>
                <w:sz w:val="20"/>
                <w:szCs w:val="20"/>
              </w:rPr>
            </w:pPr>
            <w:r w:rsidRPr="00B43D30">
              <w:rPr>
                <w:rFonts w:ascii="Times New Roman" w:hAnsi="Times New Roman"/>
                <w:b/>
                <w:bCs/>
                <w:sz w:val="20"/>
                <w:szCs w:val="20"/>
              </w:rPr>
              <w:t>56,85±11,515</w:t>
            </w:r>
          </w:p>
        </w:tc>
      </w:tr>
      <w:tr w:rsidR="00B43D30" w:rsidRPr="00EA27BA" w:rsidTr="00B43D30">
        <w:tc>
          <w:tcPr>
            <w:tcW w:w="1834" w:type="dxa"/>
            <w:gridSpan w:val="2"/>
            <w:tcBorders>
              <w:bottom w:val="single" w:sz="4" w:space="0" w:color="auto"/>
            </w:tcBorders>
          </w:tcPr>
          <w:p w:rsidR="00B43D30" w:rsidRPr="00B43D30" w:rsidRDefault="00B43D30" w:rsidP="00B43D30">
            <w:pPr>
              <w:pStyle w:val="ListParagraph"/>
              <w:spacing w:after="0" w:line="240" w:lineRule="auto"/>
              <w:ind w:left="0"/>
              <w:jc w:val="both"/>
              <w:rPr>
                <w:rFonts w:ascii="Times New Roman" w:hAnsi="Times New Roman"/>
                <w:bCs/>
                <w:sz w:val="20"/>
                <w:szCs w:val="20"/>
              </w:rPr>
            </w:pPr>
            <w:r w:rsidRPr="00B43D30">
              <w:rPr>
                <w:rFonts w:ascii="Times New Roman" w:eastAsia="Times New Roman" w:hAnsi="Times New Roman"/>
                <w:color w:val="000000"/>
                <w:sz w:val="20"/>
                <w:szCs w:val="20"/>
                <w:lang w:val="en-ID" w:eastAsia="en-ID"/>
              </w:rPr>
              <w:t>Tidak lancar</w:t>
            </w:r>
          </w:p>
        </w:tc>
        <w:tc>
          <w:tcPr>
            <w:tcW w:w="1285" w:type="dxa"/>
            <w:tcBorders>
              <w:bottom w:val="single" w:sz="4" w:space="0" w:color="auto"/>
            </w:tcBorders>
            <w:vAlign w:val="center"/>
          </w:tcPr>
          <w:p w:rsidR="00B43D30" w:rsidRPr="00B43D30" w:rsidRDefault="00B43D30" w:rsidP="00B43D30">
            <w:pPr>
              <w:pStyle w:val="ListParagraph"/>
              <w:spacing w:after="0" w:line="240" w:lineRule="auto"/>
              <w:ind w:left="0"/>
              <w:jc w:val="both"/>
              <w:rPr>
                <w:rFonts w:ascii="Times New Roman" w:hAnsi="Times New Roman"/>
                <w:bCs/>
                <w:sz w:val="20"/>
                <w:szCs w:val="20"/>
              </w:rPr>
            </w:pPr>
            <w:r w:rsidRPr="00B43D30">
              <w:rPr>
                <w:rFonts w:ascii="Times New Roman" w:eastAsia="Times New Roman" w:hAnsi="Times New Roman"/>
                <w:color w:val="000000"/>
                <w:sz w:val="20"/>
                <w:szCs w:val="20"/>
                <w:lang w:val="en-ID" w:eastAsia="en-ID"/>
              </w:rPr>
              <w:t>3 (11,1)</w:t>
            </w:r>
          </w:p>
        </w:tc>
        <w:tc>
          <w:tcPr>
            <w:tcW w:w="1290" w:type="dxa"/>
            <w:tcBorders>
              <w:bottom w:val="single" w:sz="4" w:space="0" w:color="auto"/>
            </w:tcBorders>
          </w:tcPr>
          <w:p w:rsidR="00B43D30" w:rsidRPr="00B43D30" w:rsidRDefault="00B43D30" w:rsidP="00B43D30">
            <w:pPr>
              <w:pStyle w:val="ListParagraph"/>
              <w:spacing w:after="0" w:line="240" w:lineRule="auto"/>
              <w:ind w:left="0"/>
              <w:jc w:val="both"/>
              <w:rPr>
                <w:rFonts w:ascii="Times New Roman" w:hAnsi="Times New Roman"/>
                <w:bCs/>
                <w:sz w:val="20"/>
                <w:szCs w:val="20"/>
              </w:rPr>
            </w:pPr>
          </w:p>
        </w:tc>
      </w:tr>
    </w:tbl>
    <w:p w:rsidR="00EA27BA" w:rsidRDefault="00EA27BA" w:rsidP="00EA27BA">
      <w:pPr>
        <w:ind w:right="362"/>
        <w:jc w:val="both"/>
        <w:rPr>
          <w:rFonts w:ascii="Times New Roman" w:eastAsia="Arial Unicode MS" w:hAnsi="Times New Roman"/>
          <w:b/>
          <w:bCs/>
          <w:sz w:val="18"/>
          <w:szCs w:val="18"/>
        </w:rPr>
      </w:pPr>
      <w:r w:rsidRPr="00EA27BA">
        <w:rPr>
          <w:rFonts w:ascii="Times New Roman" w:eastAsia="Arial Unicode MS" w:hAnsi="Times New Roman"/>
          <w:b/>
          <w:bCs/>
          <w:sz w:val="18"/>
          <w:szCs w:val="18"/>
        </w:rPr>
        <w:t>Sumber : data primer, 2022</w:t>
      </w:r>
    </w:p>
    <w:p w:rsidR="00EA27BA" w:rsidRDefault="00EA27BA" w:rsidP="00EA27BA">
      <w:pPr>
        <w:ind w:right="362"/>
        <w:jc w:val="both"/>
        <w:rPr>
          <w:rFonts w:ascii="Times New Roman" w:eastAsia="Arial Unicode MS" w:hAnsi="Times New Roman"/>
          <w:b/>
          <w:bCs/>
        </w:rPr>
      </w:pPr>
    </w:p>
    <w:p w:rsidR="00EA27BA" w:rsidRPr="00B43D30" w:rsidRDefault="00EA27BA" w:rsidP="00B43D30">
      <w:pPr>
        <w:ind w:right="-94" w:firstLine="720"/>
        <w:jc w:val="both"/>
        <w:rPr>
          <w:rFonts w:ascii="Times New Roman" w:hAnsi="Times New Roman"/>
          <w:bCs/>
          <w:sz w:val="22"/>
          <w:szCs w:val="22"/>
        </w:rPr>
      </w:pPr>
      <w:r w:rsidRPr="00B43D30">
        <w:rPr>
          <w:rFonts w:ascii="Times New Roman" w:hAnsi="Times New Roman"/>
          <w:bCs/>
          <w:sz w:val="22"/>
          <w:szCs w:val="22"/>
        </w:rPr>
        <w:t xml:space="preserve">Tabel 2 </w:t>
      </w:r>
      <w:r w:rsidR="00B43D30" w:rsidRPr="00B43D30">
        <w:rPr>
          <w:rFonts w:ascii="Times New Roman" w:hAnsi="Times New Roman"/>
          <w:sz w:val="22"/>
          <w:szCs w:val="22"/>
        </w:rPr>
        <w:t xml:space="preserve">menunjukkan bahwa repsonden </w:t>
      </w:r>
      <w:r w:rsidR="00B43D30" w:rsidRPr="00B43D30">
        <w:rPr>
          <w:rFonts w:ascii="Times New Roman" w:hAnsi="Times New Roman"/>
          <w:i/>
          <w:iCs/>
          <w:sz w:val="22"/>
          <w:szCs w:val="22"/>
        </w:rPr>
        <w:t xml:space="preserve">pre test, </w:t>
      </w:r>
      <w:r w:rsidR="00B43D30" w:rsidRPr="00B43D30">
        <w:rPr>
          <w:rFonts w:ascii="Times New Roman" w:hAnsi="Times New Roman"/>
          <w:sz w:val="22"/>
          <w:szCs w:val="22"/>
        </w:rPr>
        <w:t>terdapat 6 orang (22,2%) yang lancar dalam mengeluarkan ASI dan tidak lancara sebanyak 21 orang (77,8%) dengan rata-rata jawaban responden 33,89 dan nilai standar deviasi sebesar 9,549 sedangkan setelah perawatan payudara, terdapat 24 orang (88,9%) memiliki pengeluaran ASI yang lancar dan tidak lancar sebanyak 3 orang (11,1%) dengan rata-rata jawaban responden 56,85 dan nilai standar deviasi sebesar 11,515.</w:t>
      </w:r>
    </w:p>
    <w:p w:rsidR="007C744C" w:rsidRDefault="007C744C" w:rsidP="00EA27BA">
      <w:pPr>
        <w:ind w:right="362" w:firstLine="720"/>
        <w:jc w:val="both"/>
        <w:rPr>
          <w:rFonts w:ascii="Times New Roman" w:hAnsi="Times New Roman"/>
          <w:bCs/>
          <w:sz w:val="22"/>
          <w:szCs w:val="22"/>
        </w:rPr>
      </w:pPr>
    </w:p>
    <w:p w:rsidR="00EA27BA" w:rsidRDefault="00EA27BA" w:rsidP="00EA27BA">
      <w:pPr>
        <w:ind w:right="362"/>
        <w:jc w:val="both"/>
        <w:rPr>
          <w:rFonts w:ascii="Times New Roman" w:hAnsi="Times New Roman"/>
          <w:b/>
          <w:sz w:val="22"/>
          <w:szCs w:val="22"/>
        </w:rPr>
      </w:pPr>
      <w:r w:rsidRPr="00EA27BA">
        <w:rPr>
          <w:rFonts w:ascii="Times New Roman" w:hAnsi="Times New Roman"/>
          <w:b/>
          <w:sz w:val="22"/>
          <w:szCs w:val="22"/>
        </w:rPr>
        <w:t>Analisis Bivariat</w:t>
      </w:r>
    </w:p>
    <w:p w:rsidR="007C744C" w:rsidRDefault="007C744C" w:rsidP="00EA27BA">
      <w:pPr>
        <w:ind w:right="362"/>
        <w:jc w:val="both"/>
        <w:rPr>
          <w:rFonts w:ascii="Times New Roman" w:hAnsi="Times New Roman"/>
          <w:b/>
          <w:sz w:val="22"/>
          <w:szCs w:val="22"/>
        </w:rPr>
      </w:pPr>
    </w:p>
    <w:tbl>
      <w:tblPr>
        <w:tblStyle w:val="TableGrid"/>
        <w:tblW w:w="48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1479"/>
        <w:gridCol w:w="1639"/>
        <w:gridCol w:w="709"/>
      </w:tblGrid>
      <w:tr w:rsidR="00B43D30" w:rsidRPr="00B43D30" w:rsidTr="00B61070">
        <w:trPr>
          <w:trHeight w:val="678"/>
        </w:trPr>
        <w:tc>
          <w:tcPr>
            <w:tcW w:w="993" w:type="dxa"/>
            <w:tcBorders>
              <w:top w:val="nil"/>
              <w:left w:val="nil"/>
              <w:bottom w:val="single" w:sz="4" w:space="0" w:color="auto"/>
              <w:right w:val="nil"/>
            </w:tcBorders>
            <w:hideMark/>
          </w:tcPr>
          <w:p w:rsidR="00B43D30" w:rsidRPr="00B43D30" w:rsidRDefault="00B43D30">
            <w:pPr>
              <w:pStyle w:val="ListParagraph"/>
              <w:spacing w:after="0" w:line="240" w:lineRule="auto"/>
              <w:ind w:left="0"/>
              <w:jc w:val="both"/>
              <w:rPr>
                <w:rFonts w:ascii="Times New Roman" w:eastAsia="SimSun" w:hAnsi="Times New Roman"/>
                <w:b/>
                <w:sz w:val="20"/>
                <w:szCs w:val="20"/>
              </w:rPr>
            </w:pPr>
            <w:r w:rsidRPr="00B43D30">
              <w:rPr>
                <w:rFonts w:ascii="Times New Roman" w:hAnsi="Times New Roman"/>
                <w:b/>
                <w:sz w:val="20"/>
                <w:szCs w:val="20"/>
              </w:rPr>
              <w:t>Tabel 3</w:t>
            </w:r>
          </w:p>
        </w:tc>
        <w:tc>
          <w:tcPr>
            <w:tcW w:w="3827" w:type="dxa"/>
            <w:gridSpan w:val="3"/>
            <w:tcBorders>
              <w:top w:val="nil"/>
              <w:left w:val="nil"/>
              <w:bottom w:val="single" w:sz="4" w:space="0" w:color="auto"/>
              <w:right w:val="nil"/>
            </w:tcBorders>
            <w:hideMark/>
          </w:tcPr>
          <w:p w:rsidR="00B43D30" w:rsidRPr="00B43D30" w:rsidRDefault="00B43D30">
            <w:pPr>
              <w:pStyle w:val="ListParagraph"/>
              <w:spacing w:after="0" w:line="240" w:lineRule="auto"/>
              <w:ind w:left="0"/>
              <w:jc w:val="both"/>
              <w:rPr>
                <w:rFonts w:ascii="Times New Roman" w:hAnsi="Times New Roman"/>
                <w:b/>
                <w:bCs/>
                <w:i/>
                <w:iCs/>
                <w:sz w:val="20"/>
                <w:szCs w:val="20"/>
              </w:rPr>
            </w:pPr>
            <w:r w:rsidRPr="00B43D30">
              <w:rPr>
                <w:rFonts w:ascii="Times New Roman" w:hAnsi="Times New Roman"/>
                <w:b/>
                <w:bCs/>
                <w:sz w:val="20"/>
                <w:szCs w:val="20"/>
              </w:rPr>
              <w:t xml:space="preserve">Pengaruh Perawatan Payudara terhadap Pengeluaran ASI Ibu </w:t>
            </w:r>
            <w:r w:rsidRPr="00B43D30">
              <w:rPr>
                <w:rFonts w:ascii="Times New Roman" w:hAnsi="Times New Roman"/>
                <w:b/>
                <w:bCs/>
                <w:i/>
                <w:iCs/>
                <w:sz w:val="20"/>
                <w:szCs w:val="20"/>
              </w:rPr>
              <w:t>PostPartum</w:t>
            </w:r>
            <w:r w:rsidRPr="00B43D30">
              <w:rPr>
                <w:rFonts w:ascii="Times New Roman" w:hAnsi="Times New Roman"/>
                <w:b/>
                <w:bCs/>
                <w:sz w:val="20"/>
                <w:szCs w:val="20"/>
              </w:rPr>
              <w:t xml:space="preserve"> di RSU Benyamin Guluh Kolaka</w:t>
            </w:r>
          </w:p>
        </w:tc>
      </w:tr>
      <w:tr w:rsidR="00B43D30" w:rsidRPr="00B43D30" w:rsidTr="00B61070">
        <w:trPr>
          <w:trHeight w:val="602"/>
        </w:trPr>
        <w:tc>
          <w:tcPr>
            <w:tcW w:w="2472" w:type="dxa"/>
            <w:gridSpan w:val="2"/>
            <w:tcBorders>
              <w:top w:val="single" w:sz="4" w:space="0" w:color="auto"/>
              <w:left w:val="nil"/>
              <w:bottom w:val="single" w:sz="4" w:space="0" w:color="auto"/>
              <w:right w:val="nil"/>
            </w:tcBorders>
            <w:vAlign w:val="center"/>
          </w:tcPr>
          <w:p w:rsidR="00B43D30" w:rsidRPr="00B43D30" w:rsidRDefault="00B43D30">
            <w:pPr>
              <w:pStyle w:val="ListParagraph"/>
              <w:spacing w:after="0" w:line="240" w:lineRule="auto"/>
              <w:ind w:left="0"/>
              <w:jc w:val="center"/>
              <w:rPr>
                <w:rFonts w:ascii="Times New Roman" w:hAnsi="Times New Roman"/>
                <w:b/>
                <w:sz w:val="20"/>
                <w:szCs w:val="20"/>
              </w:rPr>
            </w:pPr>
          </w:p>
        </w:tc>
        <w:tc>
          <w:tcPr>
            <w:tcW w:w="1639" w:type="dxa"/>
            <w:tcBorders>
              <w:top w:val="single" w:sz="4" w:space="0" w:color="auto"/>
              <w:left w:val="nil"/>
              <w:bottom w:val="single" w:sz="4" w:space="0" w:color="auto"/>
              <w:right w:val="nil"/>
            </w:tcBorders>
            <w:hideMark/>
          </w:tcPr>
          <w:p w:rsidR="00B43D30" w:rsidRPr="00B43D30" w:rsidRDefault="00B43D30">
            <w:pPr>
              <w:pStyle w:val="ListParagraph"/>
              <w:spacing w:after="0" w:line="240" w:lineRule="auto"/>
              <w:ind w:left="0"/>
              <w:jc w:val="center"/>
              <w:rPr>
                <w:rFonts w:ascii="Times New Roman" w:hAnsi="Times New Roman"/>
                <w:b/>
                <w:sz w:val="20"/>
                <w:szCs w:val="20"/>
              </w:rPr>
            </w:pPr>
            <w:r w:rsidRPr="00B43D30">
              <w:rPr>
                <w:rFonts w:ascii="Times New Roman" w:hAnsi="Times New Roman"/>
                <w:b/>
                <w:sz w:val="20"/>
                <w:szCs w:val="20"/>
              </w:rPr>
              <w:t>Median (Minimum-Maksimum)</w:t>
            </w:r>
          </w:p>
        </w:tc>
        <w:tc>
          <w:tcPr>
            <w:tcW w:w="709" w:type="dxa"/>
            <w:tcBorders>
              <w:top w:val="single" w:sz="4" w:space="0" w:color="auto"/>
              <w:left w:val="nil"/>
              <w:bottom w:val="single" w:sz="4" w:space="0" w:color="auto"/>
              <w:right w:val="nil"/>
            </w:tcBorders>
            <w:vAlign w:val="center"/>
            <w:hideMark/>
          </w:tcPr>
          <w:p w:rsidR="00B43D30" w:rsidRPr="00B43D30" w:rsidRDefault="00B43D30">
            <w:pPr>
              <w:pStyle w:val="ListParagraph"/>
              <w:spacing w:after="0" w:line="240" w:lineRule="auto"/>
              <w:ind w:left="0"/>
              <w:jc w:val="center"/>
              <w:rPr>
                <w:rFonts w:ascii="Times New Roman" w:hAnsi="Times New Roman"/>
                <w:b/>
                <w:sz w:val="20"/>
                <w:szCs w:val="20"/>
              </w:rPr>
            </w:pPr>
            <w:r w:rsidRPr="00B43D30">
              <w:rPr>
                <w:rFonts w:ascii="Times New Roman" w:hAnsi="Times New Roman"/>
                <w:b/>
                <w:i/>
                <w:iCs/>
                <w:sz w:val="20"/>
                <w:szCs w:val="20"/>
              </w:rPr>
              <w:t>ρ value</w:t>
            </w:r>
          </w:p>
        </w:tc>
      </w:tr>
      <w:tr w:rsidR="00B43D30" w:rsidRPr="00B43D30" w:rsidTr="00B61070">
        <w:trPr>
          <w:trHeight w:val="602"/>
        </w:trPr>
        <w:tc>
          <w:tcPr>
            <w:tcW w:w="2472" w:type="dxa"/>
            <w:gridSpan w:val="2"/>
            <w:tcBorders>
              <w:top w:val="single" w:sz="4" w:space="0" w:color="auto"/>
              <w:left w:val="nil"/>
              <w:bottom w:val="single" w:sz="4" w:space="0" w:color="auto"/>
              <w:right w:val="nil"/>
            </w:tcBorders>
            <w:vAlign w:val="center"/>
            <w:hideMark/>
          </w:tcPr>
          <w:p w:rsidR="00B43D30" w:rsidRPr="00B43D30" w:rsidRDefault="00B43D30">
            <w:pPr>
              <w:pStyle w:val="ListParagraph"/>
              <w:spacing w:after="0" w:line="240" w:lineRule="auto"/>
              <w:ind w:left="0"/>
              <w:rPr>
                <w:rFonts w:ascii="Times New Roman" w:hAnsi="Times New Roman"/>
                <w:bCs/>
                <w:sz w:val="20"/>
                <w:szCs w:val="20"/>
              </w:rPr>
            </w:pPr>
            <w:r w:rsidRPr="00B43D30">
              <w:rPr>
                <w:rFonts w:ascii="Times New Roman" w:hAnsi="Times New Roman"/>
                <w:bCs/>
                <w:sz w:val="20"/>
                <w:szCs w:val="20"/>
              </w:rPr>
              <w:t>Pengeluaran ASI sebelum perawatan payudara (n=27)</w:t>
            </w:r>
          </w:p>
        </w:tc>
        <w:tc>
          <w:tcPr>
            <w:tcW w:w="1639" w:type="dxa"/>
            <w:tcBorders>
              <w:top w:val="single" w:sz="4" w:space="0" w:color="auto"/>
              <w:left w:val="nil"/>
              <w:bottom w:val="single" w:sz="4" w:space="0" w:color="auto"/>
              <w:right w:val="nil"/>
            </w:tcBorders>
            <w:hideMark/>
          </w:tcPr>
          <w:p w:rsidR="00B43D30" w:rsidRPr="00B43D30" w:rsidRDefault="00B43D30">
            <w:pPr>
              <w:pStyle w:val="ListParagraph"/>
              <w:spacing w:after="0" w:line="240" w:lineRule="auto"/>
              <w:ind w:left="0"/>
              <w:jc w:val="center"/>
              <w:rPr>
                <w:rFonts w:ascii="Times New Roman" w:hAnsi="Times New Roman"/>
                <w:bCs/>
                <w:sz w:val="20"/>
                <w:szCs w:val="20"/>
              </w:rPr>
            </w:pPr>
            <w:r w:rsidRPr="00B43D30">
              <w:rPr>
                <w:rFonts w:ascii="Times New Roman" w:hAnsi="Times New Roman"/>
                <w:bCs/>
                <w:sz w:val="20"/>
                <w:szCs w:val="20"/>
              </w:rPr>
              <w:t>32 (21-62)</w:t>
            </w:r>
          </w:p>
        </w:tc>
        <w:tc>
          <w:tcPr>
            <w:tcW w:w="709" w:type="dxa"/>
            <w:vMerge w:val="restart"/>
            <w:tcBorders>
              <w:top w:val="single" w:sz="4" w:space="0" w:color="auto"/>
              <w:left w:val="nil"/>
              <w:bottom w:val="single" w:sz="4" w:space="0" w:color="auto"/>
              <w:right w:val="nil"/>
            </w:tcBorders>
            <w:vAlign w:val="center"/>
            <w:hideMark/>
          </w:tcPr>
          <w:p w:rsidR="00B43D30" w:rsidRPr="00B43D30" w:rsidRDefault="00B43D30">
            <w:pPr>
              <w:pStyle w:val="ListParagraph"/>
              <w:spacing w:after="0" w:line="240" w:lineRule="auto"/>
              <w:ind w:left="0"/>
              <w:jc w:val="center"/>
              <w:rPr>
                <w:rFonts w:ascii="Times New Roman" w:hAnsi="Times New Roman"/>
                <w:b/>
                <w:i/>
                <w:iCs/>
                <w:sz w:val="20"/>
                <w:szCs w:val="20"/>
              </w:rPr>
            </w:pPr>
            <w:r w:rsidRPr="00B43D30">
              <w:rPr>
                <w:rFonts w:ascii="Times New Roman" w:hAnsi="Times New Roman"/>
                <w:bCs/>
                <w:sz w:val="20"/>
                <w:szCs w:val="20"/>
              </w:rPr>
              <w:t>0,000</w:t>
            </w:r>
          </w:p>
        </w:tc>
      </w:tr>
      <w:tr w:rsidR="00B43D30" w:rsidRPr="00B43D30" w:rsidTr="00B61070">
        <w:trPr>
          <w:trHeight w:val="602"/>
        </w:trPr>
        <w:tc>
          <w:tcPr>
            <w:tcW w:w="2472" w:type="dxa"/>
            <w:gridSpan w:val="2"/>
            <w:tcBorders>
              <w:top w:val="single" w:sz="4" w:space="0" w:color="auto"/>
              <w:left w:val="nil"/>
              <w:bottom w:val="single" w:sz="4" w:space="0" w:color="auto"/>
              <w:right w:val="nil"/>
            </w:tcBorders>
            <w:vAlign w:val="center"/>
            <w:hideMark/>
          </w:tcPr>
          <w:p w:rsidR="00B43D30" w:rsidRPr="00B43D30" w:rsidRDefault="00B43D30">
            <w:pPr>
              <w:pStyle w:val="ListParagraph"/>
              <w:spacing w:after="0" w:line="240" w:lineRule="auto"/>
              <w:ind w:left="0"/>
              <w:rPr>
                <w:rFonts w:ascii="Times New Roman" w:hAnsi="Times New Roman"/>
                <w:bCs/>
                <w:sz w:val="20"/>
                <w:szCs w:val="20"/>
              </w:rPr>
            </w:pPr>
            <w:r w:rsidRPr="00B43D30">
              <w:rPr>
                <w:rFonts w:ascii="Times New Roman" w:hAnsi="Times New Roman"/>
                <w:bCs/>
                <w:sz w:val="20"/>
                <w:szCs w:val="20"/>
              </w:rPr>
              <w:t>Pengeluaran ASI setelah perawatan payudara (n=27)</w:t>
            </w:r>
          </w:p>
        </w:tc>
        <w:tc>
          <w:tcPr>
            <w:tcW w:w="1639" w:type="dxa"/>
            <w:tcBorders>
              <w:top w:val="single" w:sz="4" w:space="0" w:color="auto"/>
              <w:left w:val="nil"/>
              <w:bottom w:val="single" w:sz="4" w:space="0" w:color="auto"/>
              <w:right w:val="nil"/>
            </w:tcBorders>
            <w:hideMark/>
          </w:tcPr>
          <w:p w:rsidR="00B43D30" w:rsidRPr="00B43D30" w:rsidRDefault="00B43D30">
            <w:pPr>
              <w:pStyle w:val="ListParagraph"/>
              <w:spacing w:after="0" w:line="240" w:lineRule="auto"/>
              <w:ind w:left="0"/>
              <w:jc w:val="center"/>
              <w:rPr>
                <w:rFonts w:ascii="Times New Roman" w:hAnsi="Times New Roman"/>
                <w:bCs/>
                <w:sz w:val="20"/>
                <w:szCs w:val="20"/>
              </w:rPr>
            </w:pPr>
            <w:r w:rsidRPr="00B43D30">
              <w:rPr>
                <w:rFonts w:ascii="Times New Roman" w:hAnsi="Times New Roman"/>
                <w:bCs/>
                <w:sz w:val="20"/>
                <w:szCs w:val="20"/>
              </w:rPr>
              <w:t>58 (35-72)</w:t>
            </w:r>
          </w:p>
        </w:tc>
        <w:tc>
          <w:tcPr>
            <w:tcW w:w="709" w:type="dxa"/>
            <w:vMerge/>
            <w:tcBorders>
              <w:top w:val="single" w:sz="4" w:space="0" w:color="auto"/>
              <w:left w:val="nil"/>
              <w:bottom w:val="single" w:sz="4" w:space="0" w:color="auto"/>
              <w:right w:val="nil"/>
            </w:tcBorders>
            <w:vAlign w:val="center"/>
            <w:hideMark/>
          </w:tcPr>
          <w:p w:rsidR="00B43D30" w:rsidRPr="00B43D30" w:rsidRDefault="00B43D30">
            <w:pPr>
              <w:rPr>
                <w:rFonts w:ascii="Times New Roman" w:eastAsia="SimSun" w:hAnsi="Times New Roman"/>
                <w:b/>
                <w:i/>
                <w:iCs/>
                <w:sz w:val="20"/>
                <w:szCs w:val="20"/>
              </w:rPr>
            </w:pPr>
          </w:p>
        </w:tc>
      </w:tr>
    </w:tbl>
    <w:p w:rsidR="007C744C" w:rsidRPr="00B43D30" w:rsidRDefault="00B43D30" w:rsidP="007C744C">
      <w:pPr>
        <w:ind w:right="362"/>
        <w:jc w:val="both"/>
        <w:rPr>
          <w:rFonts w:ascii="Times New Roman" w:eastAsia="Arial Unicode MS" w:hAnsi="Times New Roman"/>
          <w:b/>
          <w:bCs/>
          <w:sz w:val="18"/>
          <w:szCs w:val="18"/>
        </w:rPr>
      </w:pPr>
      <w:r w:rsidRPr="00B43D30">
        <w:rPr>
          <w:rFonts w:ascii="Times New Roman" w:hAnsi="Times New Roman"/>
          <w:sz w:val="18"/>
          <w:szCs w:val="18"/>
        </w:rPr>
        <w:t>Sumber : data primer, 2022</w:t>
      </w:r>
    </w:p>
    <w:p w:rsidR="007C744C" w:rsidRDefault="007C744C" w:rsidP="00EA27BA">
      <w:pPr>
        <w:ind w:right="362"/>
        <w:jc w:val="both"/>
        <w:rPr>
          <w:rFonts w:ascii="Times New Roman" w:hAnsi="Times New Roman"/>
          <w:b/>
          <w:sz w:val="22"/>
          <w:szCs w:val="22"/>
        </w:rPr>
      </w:pPr>
    </w:p>
    <w:p w:rsidR="00EA27BA" w:rsidRPr="00B61070" w:rsidRDefault="007C744C" w:rsidP="00B43D30">
      <w:pPr>
        <w:ind w:right="-94" w:firstLine="720"/>
        <w:jc w:val="both"/>
        <w:rPr>
          <w:rFonts w:ascii="Times New Roman" w:hAnsi="Times New Roman"/>
          <w:bCs/>
          <w:sz w:val="22"/>
          <w:szCs w:val="22"/>
        </w:rPr>
      </w:pPr>
      <w:r w:rsidRPr="00B61070">
        <w:rPr>
          <w:rFonts w:ascii="Times New Roman" w:hAnsi="Times New Roman"/>
          <w:bCs/>
          <w:sz w:val="22"/>
          <w:szCs w:val="22"/>
        </w:rPr>
        <w:t xml:space="preserve">Tabel 3 </w:t>
      </w:r>
      <w:r w:rsidR="00B61070" w:rsidRPr="00B61070">
        <w:rPr>
          <w:rFonts w:ascii="Times New Roman" w:hAnsi="Times New Roman"/>
          <w:sz w:val="22"/>
          <w:szCs w:val="22"/>
        </w:rPr>
        <w:t xml:space="preserve">menunjukkan bahwa pengeluaran ASI responden sebelum perawatan payudara, terdapat nilai median sebesar 32 </w:t>
      </w:r>
      <w:r w:rsidR="00B61070" w:rsidRPr="00B61070">
        <w:rPr>
          <w:rFonts w:ascii="Times New Roman" w:hAnsi="Times New Roman"/>
          <w:sz w:val="22"/>
          <w:szCs w:val="22"/>
        </w:rPr>
        <w:lastRenderedPageBreak/>
        <w:t xml:space="preserve">dengan nilai minimal 21 dan maksimal 62 sedangkan nilai median pengeluaran ASI setelah melakukan perawatan payudara sebesar 58 dengan nilai minimum 35 dan maksimum 72. Disamping itu, hasil penelitian ini juga menunjukkan bahwa hasil uji </w:t>
      </w:r>
      <w:r w:rsidR="00B61070" w:rsidRPr="00B61070">
        <w:rPr>
          <w:rFonts w:ascii="Times New Roman" w:hAnsi="Times New Roman"/>
          <w:i/>
          <w:iCs/>
          <w:sz w:val="22"/>
          <w:szCs w:val="22"/>
        </w:rPr>
        <w:t xml:space="preserve">wilcoxon </w:t>
      </w:r>
      <w:r w:rsidR="00B61070" w:rsidRPr="00B61070">
        <w:rPr>
          <w:rFonts w:ascii="Times New Roman" w:hAnsi="Times New Roman"/>
          <w:sz w:val="22"/>
          <w:szCs w:val="22"/>
        </w:rPr>
        <w:t xml:space="preserve">diperoleh nilai </w:t>
      </w:r>
      <w:r w:rsidR="00B61070" w:rsidRPr="00B61070">
        <w:rPr>
          <w:rFonts w:ascii="Times New Roman" w:hAnsi="Times New Roman"/>
          <w:i/>
          <w:iCs/>
          <w:sz w:val="22"/>
          <w:szCs w:val="22"/>
        </w:rPr>
        <w:t xml:space="preserve">p </w:t>
      </w:r>
      <w:bookmarkStart w:id="0" w:name="_Hlk107518192"/>
      <w:r w:rsidR="00B61070" w:rsidRPr="00B61070">
        <w:rPr>
          <w:rFonts w:ascii="Times New Roman" w:hAnsi="Times New Roman"/>
          <w:sz w:val="22"/>
          <w:szCs w:val="22"/>
        </w:rPr>
        <w:t>sebesar 0,000 (&lt;0,05)</w:t>
      </w:r>
      <w:bookmarkEnd w:id="0"/>
      <w:r w:rsidR="00B61070" w:rsidRPr="00B61070">
        <w:rPr>
          <w:rFonts w:ascii="Times New Roman" w:hAnsi="Times New Roman"/>
          <w:sz w:val="22"/>
          <w:szCs w:val="22"/>
        </w:rPr>
        <w:t xml:space="preserve"> sehingga secara statistik terdapat perbedaan pengeluaran ASI ibu </w:t>
      </w:r>
      <w:r w:rsidR="00B61070" w:rsidRPr="00B61070">
        <w:rPr>
          <w:rFonts w:ascii="Times New Roman" w:hAnsi="Times New Roman"/>
          <w:i/>
          <w:iCs/>
          <w:sz w:val="22"/>
          <w:szCs w:val="22"/>
        </w:rPr>
        <w:t xml:space="preserve">post partum </w:t>
      </w:r>
      <w:r w:rsidR="00B61070" w:rsidRPr="00B61070">
        <w:rPr>
          <w:rFonts w:ascii="Times New Roman" w:hAnsi="Times New Roman"/>
          <w:sz w:val="22"/>
          <w:szCs w:val="22"/>
        </w:rPr>
        <w:t>antara sebelum perawatan payudara dengan setelah perawatan payudara sehingga ada pengaruh perawatan payudara terhadap pengeluaran asi ibu post partum di RSU Benyamin Guluh Kolaka.</w:t>
      </w:r>
    </w:p>
    <w:p w:rsidR="007C744C" w:rsidRPr="004F6C75" w:rsidRDefault="007C744C" w:rsidP="007C744C">
      <w:pPr>
        <w:ind w:right="48"/>
        <w:jc w:val="both"/>
        <w:rPr>
          <w:rFonts w:ascii="Times New Roman" w:hAnsi="Times New Roman"/>
          <w:bCs/>
          <w:sz w:val="22"/>
          <w:szCs w:val="22"/>
        </w:rPr>
      </w:pPr>
    </w:p>
    <w:p w:rsidR="007C744C" w:rsidRPr="00B61070" w:rsidRDefault="007C744C" w:rsidP="007C744C">
      <w:pPr>
        <w:ind w:right="48"/>
        <w:jc w:val="both"/>
        <w:rPr>
          <w:rFonts w:ascii="Times New Roman" w:hAnsi="Times New Roman"/>
          <w:b/>
          <w:sz w:val="22"/>
          <w:szCs w:val="22"/>
        </w:rPr>
      </w:pPr>
      <w:r w:rsidRPr="00B61070">
        <w:rPr>
          <w:rFonts w:ascii="Times New Roman" w:hAnsi="Times New Roman"/>
          <w:b/>
          <w:sz w:val="22"/>
          <w:szCs w:val="22"/>
        </w:rPr>
        <w:t xml:space="preserve">Pembahasan </w:t>
      </w:r>
    </w:p>
    <w:p w:rsidR="00FA271D" w:rsidRPr="00B61070" w:rsidRDefault="00FA271D" w:rsidP="007C744C">
      <w:pPr>
        <w:ind w:right="48"/>
        <w:jc w:val="both"/>
        <w:rPr>
          <w:rFonts w:ascii="Times New Roman" w:eastAsia="Arial Unicode MS" w:hAnsi="Times New Roman"/>
          <w:b/>
          <w:sz w:val="22"/>
          <w:szCs w:val="22"/>
        </w:rPr>
      </w:pPr>
    </w:p>
    <w:p w:rsidR="00EA27BA" w:rsidRPr="00B61070" w:rsidRDefault="00B61070" w:rsidP="00B61070">
      <w:pPr>
        <w:ind w:right="-94"/>
        <w:jc w:val="both"/>
        <w:rPr>
          <w:rFonts w:ascii="Times New Roman" w:eastAsia="Arial Unicode MS" w:hAnsi="Times New Roman"/>
          <w:b/>
          <w:bCs/>
          <w:sz w:val="22"/>
          <w:szCs w:val="22"/>
        </w:rPr>
      </w:pPr>
      <w:r w:rsidRPr="00B61070">
        <w:rPr>
          <w:rFonts w:ascii="Times New Roman" w:eastAsia="Arial Unicode MS" w:hAnsi="Times New Roman"/>
          <w:b/>
          <w:bCs/>
          <w:sz w:val="22"/>
          <w:szCs w:val="22"/>
        </w:rPr>
        <w:t xml:space="preserve">Pengeluaran ASI Sebelum Melakukan Perawatan Payudara pada Ibu </w:t>
      </w:r>
      <w:r w:rsidRPr="00B61070">
        <w:rPr>
          <w:rFonts w:ascii="Times New Roman" w:eastAsia="Arial Unicode MS" w:hAnsi="Times New Roman"/>
          <w:b/>
          <w:bCs/>
          <w:i/>
          <w:iCs/>
          <w:sz w:val="22"/>
          <w:szCs w:val="22"/>
        </w:rPr>
        <w:t xml:space="preserve">Post Partum </w:t>
      </w:r>
      <w:r w:rsidRPr="00B61070">
        <w:rPr>
          <w:rFonts w:ascii="Times New Roman" w:eastAsia="Arial Unicode MS" w:hAnsi="Times New Roman"/>
          <w:b/>
          <w:bCs/>
          <w:sz w:val="22"/>
          <w:szCs w:val="22"/>
        </w:rPr>
        <w:t>di RSU Benyamin Guluh Kolaka</w:t>
      </w:r>
    </w:p>
    <w:p w:rsidR="00EA27BA" w:rsidRPr="00B61070" w:rsidRDefault="00B61070" w:rsidP="00B61070">
      <w:pPr>
        <w:ind w:right="-94" w:firstLine="720"/>
        <w:jc w:val="both"/>
        <w:rPr>
          <w:rFonts w:ascii="Times New Roman" w:hAnsi="Times New Roman"/>
          <w:bCs/>
          <w:sz w:val="22"/>
          <w:szCs w:val="22"/>
        </w:rPr>
      </w:pPr>
      <w:r w:rsidRPr="00B61070">
        <w:rPr>
          <w:rFonts w:ascii="Times New Roman" w:hAnsi="Times New Roman"/>
          <w:bCs/>
          <w:sz w:val="22"/>
          <w:szCs w:val="22"/>
        </w:rPr>
        <w:t>Hasil penelitian ini menunjukkan bahwa responden sebelum melakukan perawatan payudara (pre test), terdapat 6 orang lancar dalam mengeluarkan ASI disebabkan oleh responden sering memberikan ASI saat bayi menunjukkan minat untuk menyusu (menangis dan meghisap jari atau mulutnya mencari-cari payudara), payudara tidak terasa nyeri atau sakit saat menyusui, ibu tidak pernah merasa geli karena terasa aliran ASI setiap kali menyusui dan bayi buang air kecil 6-8 kali dalam sehari serta kotoran bayi tidak keras dan tidak lembek</w:t>
      </w:r>
      <w:r w:rsidR="008066CB" w:rsidRPr="00B61070">
        <w:rPr>
          <w:rFonts w:ascii="Times New Roman" w:hAnsi="Times New Roman"/>
          <w:bCs/>
          <w:sz w:val="22"/>
          <w:szCs w:val="22"/>
        </w:rPr>
        <w:t>.</w:t>
      </w:r>
    </w:p>
    <w:p w:rsidR="008066CB" w:rsidRPr="00B61070" w:rsidRDefault="00B61070" w:rsidP="00B61070">
      <w:pPr>
        <w:ind w:right="-94" w:firstLine="720"/>
        <w:jc w:val="both"/>
        <w:rPr>
          <w:rFonts w:ascii="Times New Roman" w:hAnsi="Times New Roman"/>
          <w:sz w:val="22"/>
          <w:szCs w:val="22"/>
        </w:rPr>
      </w:pPr>
      <w:r w:rsidRPr="00B61070">
        <w:rPr>
          <w:rFonts w:ascii="Times New Roman" w:hAnsi="Times New Roman"/>
          <w:sz w:val="22"/>
          <w:szCs w:val="22"/>
        </w:rPr>
        <w:t>Selain itu, hasil penelitian ini juga menunjukkan bahwa terdapat 21 orang (77,8%) tidak lancar dalam mengeluarkan ASI disebabkan oleh responden menyusui tidak pernah 8-10 kali dalam sehari, kadang-kadang menyusui selama 5 menit setiap kali menyusui, ibu kadang menunda pemberian ASI saat malam hari, payudara responden terasa tegang sebelum disusukan, ibu jarang mendengarkan suara menelan bayi pada saat menyusui dan bayi dkadang rewel setelah disusui serta kotoran bayi sering berwarna kuning terang.</w:t>
      </w:r>
    </w:p>
    <w:p w:rsidR="00B61070" w:rsidRPr="00B61070" w:rsidRDefault="00B61070" w:rsidP="00B61070">
      <w:pPr>
        <w:ind w:right="-94" w:firstLine="720"/>
        <w:jc w:val="both"/>
        <w:rPr>
          <w:rFonts w:ascii="Times New Roman" w:hAnsi="Times New Roman"/>
          <w:sz w:val="22"/>
          <w:szCs w:val="22"/>
        </w:rPr>
      </w:pPr>
      <w:r w:rsidRPr="00B61070">
        <w:rPr>
          <w:rFonts w:ascii="Times New Roman" w:hAnsi="Times New Roman"/>
          <w:sz w:val="22"/>
          <w:szCs w:val="22"/>
        </w:rPr>
        <w:t xml:space="preserve">Penelitian ini sejalan dengan penelitian yang dilakukan oleh Evi Lydianingsih tahun 2018 menemukan bahwa sebelum melakukan perawatan payudara </w:t>
      </w:r>
      <w:r w:rsidRPr="00B61070">
        <w:rPr>
          <w:rFonts w:ascii="Times New Roman" w:hAnsi="Times New Roman"/>
          <w:i/>
          <w:iCs/>
          <w:sz w:val="22"/>
          <w:szCs w:val="22"/>
        </w:rPr>
        <w:t xml:space="preserve">(pre test) </w:t>
      </w:r>
      <w:r w:rsidRPr="00B61070">
        <w:rPr>
          <w:rFonts w:ascii="Times New Roman" w:hAnsi="Times New Roman"/>
          <w:sz w:val="22"/>
          <w:szCs w:val="22"/>
        </w:rPr>
        <w:t xml:space="preserve">terdapat 3 responden (18,75%) mengalami nyeri dalam kategori nyeri ringan dengan intensitas skala 2, 6 responden (37,5%) mengalami nyeri dalam kategori nyeri ringan dengan intensitas skala 3, 4 responden (25%) mengalami nyeri dalam </w:t>
      </w:r>
      <w:r w:rsidRPr="00B61070">
        <w:rPr>
          <w:rFonts w:ascii="Times New Roman" w:hAnsi="Times New Roman"/>
          <w:sz w:val="22"/>
          <w:szCs w:val="22"/>
        </w:rPr>
        <w:lastRenderedPageBreak/>
        <w:t xml:space="preserve">kategori nyeri sedang dengan intensitas skala 4, 3 responden (18,75%) mengalami nyeri dalam kategori sedang dengan intensitas skala 5 </w:t>
      </w:r>
      <w:r w:rsidR="000D3D54" w:rsidRPr="00B61070">
        <w:rPr>
          <w:rFonts w:ascii="Times New Roman" w:hAnsi="Times New Roman"/>
          <w:sz w:val="22"/>
          <w:szCs w:val="22"/>
        </w:rPr>
        <w:fldChar w:fldCharType="begin" w:fldLock="1"/>
      </w:r>
      <w:r w:rsidRPr="00B61070">
        <w:rPr>
          <w:rFonts w:ascii="Times New Roman" w:hAnsi="Times New Roman"/>
          <w:sz w:val="22"/>
          <w:szCs w:val="22"/>
        </w:rPr>
        <w:instrText>ADDIN CSL_CITATION {"citationItems":[{"id":"ITEM-1","itemData":{"ISBN":"0305-750X","ISSN":"0305-750X","PMID":"25246403","author":[{"dropping-particle":"","family":"Evi","given":"Lydianingsih","non-dropping-particle":"","parse-names":false,"suffix":""}],"container-title":"World Development","id":"ITEM-1","issue":"1","issued":{"date-parts":[["2018"]]},"number-of-pages":"1-15","publisher":"epository.ub.ac.id/id/eprint/167481/1/Evi%20Lydianingsih.pdf","title":"Pengaruh Perawatan Payudara sebagai Terapi Bendungan ASI Terhadap Skala Pembengkakan dan Nyeri Payudara serta Jumlah ASI Pada Ibu Postpartum di RSUD Bangil Kabupaten Pasuruan","type":"book","volume":"1"},"uris":["http://www.mendeley.com/documents/?uuid=3c692cb1-f99d-40c3-8432-acd6a49cb4d3"]}],"mendeley":{"formattedCitation":"&lt;sup&gt;8&lt;/sup&gt;","plainTextFormattedCitation":"8","previouslyFormattedCitation":"(Evi, 2018)"},"properties":{"noteIndex":0},"schema":"https://github.com/citation-style-language/schema/raw/master/csl-citation.json"}</w:instrText>
      </w:r>
      <w:r w:rsidR="000D3D54" w:rsidRPr="00B61070">
        <w:rPr>
          <w:rFonts w:ascii="Times New Roman" w:hAnsi="Times New Roman"/>
          <w:sz w:val="22"/>
          <w:szCs w:val="22"/>
        </w:rPr>
        <w:fldChar w:fldCharType="separate"/>
      </w:r>
      <w:r w:rsidRPr="00B61070">
        <w:rPr>
          <w:rFonts w:ascii="Times New Roman" w:hAnsi="Times New Roman"/>
          <w:noProof/>
          <w:sz w:val="22"/>
          <w:szCs w:val="22"/>
          <w:vertAlign w:val="superscript"/>
        </w:rPr>
        <w:t>8</w:t>
      </w:r>
      <w:r w:rsidR="000D3D54" w:rsidRPr="00B61070">
        <w:rPr>
          <w:rFonts w:ascii="Times New Roman" w:hAnsi="Times New Roman"/>
          <w:sz w:val="22"/>
          <w:szCs w:val="22"/>
        </w:rPr>
        <w:fldChar w:fldCharType="end"/>
      </w:r>
      <w:r w:rsidRPr="00B61070">
        <w:rPr>
          <w:rFonts w:ascii="Times New Roman" w:hAnsi="Times New Roman"/>
          <w:sz w:val="22"/>
          <w:szCs w:val="22"/>
        </w:rPr>
        <w:t>.</w:t>
      </w:r>
    </w:p>
    <w:p w:rsidR="00B61070" w:rsidRPr="00B61070" w:rsidRDefault="00B61070" w:rsidP="00B61070">
      <w:pPr>
        <w:ind w:right="-94" w:firstLine="720"/>
        <w:jc w:val="both"/>
        <w:rPr>
          <w:rFonts w:ascii="Times New Roman" w:hAnsi="Times New Roman"/>
          <w:sz w:val="22"/>
          <w:szCs w:val="22"/>
        </w:rPr>
      </w:pPr>
      <w:r w:rsidRPr="00B61070">
        <w:rPr>
          <w:rFonts w:ascii="Times New Roman" w:hAnsi="Times New Roman"/>
          <w:sz w:val="22"/>
          <w:szCs w:val="22"/>
        </w:rPr>
        <w:t xml:space="preserve">Teori menyebutkan bahwa pada ibu nifas sebaiknya melakukan perawatan payudara secara teratur karena selain untuk memelihara kebersihan puting, perawatan payudara juga dapat memperlancar produksi ASI </w:t>
      </w:r>
      <w:r w:rsidR="000D3D54" w:rsidRPr="00B61070">
        <w:rPr>
          <w:rFonts w:ascii="Times New Roman" w:hAnsi="Times New Roman"/>
          <w:sz w:val="22"/>
          <w:szCs w:val="22"/>
        </w:rPr>
        <w:fldChar w:fldCharType="begin" w:fldLock="1"/>
      </w:r>
      <w:r w:rsidRPr="00B61070">
        <w:rPr>
          <w:rFonts w:ascii="Times New Roman" w:hAnsi="Times New Roman"/>
          <w:sz w:val="22"/>
          <w:szCs w:val="22"/>
        </w:rPr>
        <w:instrText>ADDIN CSL_CITATION {"citationItems":[{"id":"ITEM-1","itemData":{"author":[{"dropping-particle":"","family":"Jannah","given":"N","non-dropping-particle":"","parse-names":false,"suffix":""}],"id":"ITEM-1","issued":{"date-parts":[["2016"]]},"publisher":"CV Andi OF SET: Yogyakarta","title":"Buku Ajar Asuhan Kebidanan : Kehamilan","type":"book"},"uris":["http://www.mendeley.com/documents/?uuid=6c1483d8-6605-4e3c-8dd2-38e38122d868"]}],"mendeley":{"formattedCitation":"&lt;sup&gt;9&lt;/sup&gt;","plainTextFormattedCitation":"9","previouslyFormattedCitation":"(Jannah, 2016)"},"properties":{"noteIndex":0},"schema":"https://github.com/citation-style-language/schema/raw/master/csl-citation.json"}</w:instrText>
      </w:r>
      <w:r w:rsidR="000D3D54" w:rsidRPr="00B61070">
        <w:rPr>
          <w:rFonts w:ascii="Times New Roman" w:hAnsi="Times New Roman"/>
          <w:sz w:val="22"/>
          <w:szCs w:val="22"/>
        </w:rPr>
        <w:fldChar w:fldCharType="separate"/>
      </w:r>
      <w:r w:rsidRPr="00B61070">
        <w:rPr>
          <w:rFonts w:ascii="Times New Roman" w:hAnsi="Times New Roman"/>
          <w:noProof/>
          <w:sz w:val="22"/>
          <w:szCs w:val="22"/>
          <w:vertAlign w:val="superscript"/>
        </w:rPr>
        <w:t>9</w:t>
      </w:r>
      <w:r w:rsidR="000D3D54" w:rsidRPr="00B61070">
        <w:rPr>
          <w:rFonts w:ascii="Times New Roman" w:hAnsi="Times New Roman"/>
          <w:sz w:val="22"/>
          <w:szCs w:val="22"/>
        </w:rPr>
        <w:fldChar w:fldCharType="end"/>
      </w:r>
      <w:r w:rsidRPr="00B61070">
        <w:rPr>
          <w:rFonts w:ascii="Times New Roman" w:hAnsi="Times New Roman"/>
          <w:sz w:val="22"/>
          <w:szCs w:val="22"/>
        </w:rPr>
        <w:t xml:space="preserve">. Ibu-ibu yang menyusui tidak melakukan perawatan payudara pada masa menyusui sehingga banyak inu mengeluh setelah melahirkan ASI keluar tidak lancar atau bayi tidak mau menyusu </w:t>
      </w:r>
      <w:r w:rsidR="000D3D54" w:rsidRPr="00B61070">
        <w:rPr>
          <w:rFonts w:ascii="Times New Roman" w:hAnsi="Times New Roman"/>
          <w:sz w:val="22"/>
          <w:szCs w:val="22"/>
        </w:rPr>
        <w:fldChar w:fldCharType="begin" w:fldLock="1"/>
      </w:r>
      <w:r w:rsidRPr="00B61070">
        <w:rPr>
          <w:rFonts w:ascii="Times New Roman" w:hAnsi="Times New Roman"/>
          <w:sz w:val="22"/>
          <w:szCs w:val="22"/>
        </w:rPr>
        <w:instrText>ADDIN CSL_CITATION {"citationItems":[{"id":"ITEM-1","itemData":{"author":[{"dropping-particle":"","family":"Saryono dan Pramitasari","given":"","non-dropping-particle":"","parse-names":false,"suffix":""}],"id":"ITEM-1","issued":{"date-parts":[["2017"]]},"publisher":"Yogyakarta: Mitra Cindikia Press","title":"Perawatan Payudara","type":"book"},"uris":["http://www.mendeley.com/documents/?uuid=319403fb-5006-41bb-84d2-3b3dda887724"]}],"mendeley":{"formattedCitation":"&lt;sup&gt;10&lt;/sup&gt;","plainTextFormattedCitation":"10","previouslyFormattedCitation":"(Saryono dan Pramitasari, 2017)"},"properties":{"noteIndex":0},"schema":"https://github.com/citation-style-language/schema/raw/master/csl-citation.json"}</w:instrText>
      </w:r>
      <w:r w:rsidR="000D3D54" w:rsidRPr="00B61070">
        <w:rPr>
          <w:rFonts w:ascii="Times New Roman" w:hAnsi="Times New Roman"/>
          <w:sz w:val="22"/>
          <w:szCs w:val="22"/>
        </w:rPr>
        <w:fldChar w:fldCharType="separate"/>
      </w:r>
      <w:r w:rsidRPr="00B61070">
        <w:rPr>
          <w:rFonts w:ascii="Times New Roman" w:hAnsi="Times New Roman"/>
          <w:noProof/>
          <w:sz w:val="22"/>
          <w:szCs w:val="22"/>
          <w:vertAlign w:val="superscript"/>
        </w:rPr>
        <w:t>10</w:t>
      </w:r>
      <w:r w:rsidR="000D3D54" w:rsidRPr="00B61070">
        <w:rPr>
          <w:rFonts w:ascii="Times New Roman" w:hAnsi="Times New Roman"/>
          <w:sz w:val="22"/>
          <w:szCs w:val="22"/>
        </w:rPr>
        <w:fldChar w:fldCharType="end"/>
      </w:r>
      <w:r w:rsidRPr="00B61070">
        <w:rPr>
          <w:rFonts w:ascii="Times New Roman" w:hAnsi="Times New Roman"/>
          <w:sz w:val="22"/>
          <w:szCs w:val="22"/>
        </w:rPr>
        <w:t>.</w:t>
      </w:r>
    </w:p>
    <w:p w:rsidR="00B61070" w:rsidRPr="00B61070" w:rsidRDefault="00B61070" w:rsidP="00B61070">
      <w:pPr>
        <w:ind w:right="-94" w:firstLine="720"/>
        <w:jc w:val="both"/>
        <w:rPr>
          <w:rFonts w:ascii="Times New Roman" w:hAnsi="Times New Roman"/>
          <w:bCs/>
          <w:sz w:val="22"/>
          <w:szCs w:val="22"/>
        </w:rPr>
      </w:pPr>
      <w:r w:rsidRPr="00B61070">
        <w:rPr>
          <w:rFonts w:ascii="Times New Roman" w:hAnsi="Times New Roman"/>
          <w:sz w:val="22"/>
          <w:szCs w:val="22"/>
        </w:rPr>
        <w:t>Berdasarkan hasil penelitian, peneliti berasumsi bahwa produksi ASI yang kurang karena ibu enggan dalam melakukan perawatan payudara karena kurangnya pengetahuan responden terkait tata cara melakukan perawatan payudara secara mandiri.</w:t>
      </w:r>
    </w:p>
    <w:p w:rsidR="008066CB" w:rsidRPr="00B61070" w:rsidRDefault="008066CB" w:rsidP="008066CB">
      <w:pPr>
        <w:ind w:right="362"/>
        <w:jc w:val="both"/>
        <w:rPr>
          <w:rFonts w:ascii="Times New Roman" w:hAnsi="Times New Roman"/>
          <w:bCs/>
          <w:sz w:val="22"/>
          <w:szCs w:val="22"/>
        </w:rPr>
      </w:pPr>
    </w:p>
    <w:p w:rsidR="008066CB" w:rsidRPr="00B61070" w:rsidRDefault="00B61070" w:rsidP="00B61070">
      <w:pPr>
        <w:ind w:right="-94"/>
        <w:jc w:val="both"/>
        <w:rPr>
          <w:rFonts w:ascii="Times New Roman" w:hAnsi="Times New Roman"/>
          <w:b/>
          <w:sz w:val="22"/>
          <w:szCs w:val="22"/>
        </w:rPr>
      </w:pPr>
      <w:r w:rsidRPr="00B61070">
        <w:rPr>
          <w:rFonts w:ascii="Times New Roman" w:eastAsia="Arial Unicode MS" w:hAnsi="Times New Roman"/>
          <w:b/>
          <w:bCs/>
          <w:sz w:val="22"/>
          <w:szCs w:val="22"/>
        </w:rPr>
        <w:t xml:space="preserve">Pengeluaran ASI Setelah Melakukan Perawatan Payudara pada Ibu </w:t>
      </w:r>
      <w:r w:rsidRPr="00B61070">
        <w:rPr>
          <w:rFonts w:ascii="Times New Roman" w:eastAsia="Arial Unicode MS" w:hAnsi="Times New Roman"/>
          <w:b/>
          <w:bCs/>
          <w:i/>
          <w:iCs/>
          <w:sz w:val="22"/>
          <w:szCs w:val="22"/>
        </w:rPr>
        <w:t xml:space="preserve">Post Partum </w:t>
      </w:r>
      <w:r w:rsidRPr="00B61070">
        <w:rPr>
          <w:rFonts w:ascii="Times New Roman" w:eastAsia="Arial Unicode MS" w:hAnsi="Times New Roman"/>
          <w:b/>
          <w:bCs/>
          <w:sz w:val="22"/>
          <w:szCs w:val="22"/>
        </w:rPr>
        <w:t>di RSU Benyamin Guluh Kolaka</w:t>
      </w:r>
    </w:p>
    <w:p w:rsidR="00B61070" w:rsidRPr="00B61070" w:rsidRDefault="00B61070" w:rsidP="00B61070">
      <w:pPr>
        <w:ind w:right="-94" w:firstLine="720"/>
        <w:jc w:val="both"/>
        <w:rPr>
          <w:rFonts w:ascii="Times New Roman" w:eastAsia="SimSun" w:hAnsi="Times New Roman"/>
          <w:sz w:val="22"/>
          <w:szCs w:val="22"/>
        </w:rPr>
      </w:pPr>
      <w:r w:rsidRPr="00B61070">
        <w:rPr>
          <w:rFonts w:ascii="Times New Roman" w:hAnsi="Times New Roman"/>
          <w:sz w:val="22"/>
          <w:szCs w:val="22"/>
        </w:rPr>
        <w:t xml:space="preserve">Hasil penelitian ini menunjukkan bahwa setelah melakukan perawatan payudara </w:t>
      </w:r>
      <w:r w:rsidRPr="00B61070">
        <w:rPr>
          <w:rFonts w:ascii="Times New Roman" w:hAnsi="Times New Roman"/>
          <w:i/>
          <w:iCs/>
          <w:sz w:val="22"/>
          <w:szCs w:val="22"/>
        </w:rPr>
        <w:t xml:space="preserve">(post test </w:t>
      </w:r>
      <w:r w:rsidRPr="00B61070">
        <w:rPr>
          <w:rFonts w:ascii="Times New Roman" w:hAnsi="Times New Roman"/>
          <w:sz w:val="22"/>
          <w:szCs w:val="22"/>
        </w:rPr>
        <w:t>terdapat 24 orang (88,9%) yang lancar dalam mengeluarkan ASI disebabkan oleh berdasarkan jawaban responden yakni ibu selalu menetapkan jadwal khusus untuk menyusui bayi, payudara sering terasa lembut dan kosong setiap kali selesai menyusui, ibu memberikan dua payudara setiap kali menyusu secara bergantian serta kotoran bayi tidak keras dan tidak lembek.</w:t>
      </w:r>
    </w:p>
    <w:p w:rsidR="008066CB" w:rsidRPr="00B61070" w:rsidRDefault="00B61070" w:rsidP="00B61070">
      <w:pPr>
        <w:ind w:right="-94" w:firstLine="720"/>
        <w:jc w:val="both"/>
        <w:rPr>
          <w:rFonts w:ascii="Times New Roman" w:hAnsi="Times New Roman"/>
          <w:bCs/>
          <w:sz w:val="22"/>
          <w:szCs w:val="22"/>
        </w:rPr>
      </w:pPr>
      <w:r w:rsidRPr="00B61070">
        <w:rPr>
          <w:rFonts w:ascii="Times New Roman" w:hAnsi="Times New Roman"/>
          <w:sz w:val="22"/>
          <w:szCs w:val="22"/>
        </w:rPr>
        <w:t xml:space="preserve">Disamping itu, hasil penelitian ini juga menunjukkan bahwa masih ada 3 orang (11,1%) yang tidak lancar dalam mengeluarkan ASI disebabkan oleh responden </w:t>
      </w:r>
      <w:r w:rsidRPr="00B61070">
        <w:rPr>
          <w:rFonts w:ascii="Times New Roman" w:hAnsi="Times New Roman"/>
          <w:bCs/>
          <w:sz w:val="22"/>
          <w:szCs w:val="22"/>
        </w:rPr>
        <w:t xml:space="preserve">berhenti menyusui saat bayi melepaskan sendiri mulutnya daru </w:t>
      </w:r>
      <w:r w:rsidRPr="00B61070">
        <w:rPr>
          <w:rFonts w:ascii="Times New Roman" w:hAnsi="Times New Roman"/>
          <w:bCs/>
          <w:i/>
          <w:iCs/>
          <w:sz w:val="22"/>
          <w:szCs w:val="22"/>
        </w:rPr>
        <w:t>putting, putting</w:t>
      </w:r>
      <w:r w:rsidRPr="00B61070">
        <w:rPr>
          <w:rFonts w:ascii="Times New Roman" w:hAnsi="Times New Roman"/>
          <w:bCs/>
          <w:sz w:val="22"/>
          <w:szCs w:val="22"/>
        </w:rPr>
        <w:t xml:space="preserve"> ibu tidak terasa nyeri dan tidak lecet setelah menyusui dan bayi akan tertidur atau tenang selama 3-4 jam setelah disusui.</w:t>
      </w:r>
    </w:p>
    <w:p w:rsidR="00B61070" w:rsidRPr="00B61070" w:rsidRDefault="00B61070" w:rsidP="00B61070">
      <w:pPr>
        <w:ind w:right="-94" w:firstLine="720"/>
        <w:jc w:val="both"/>
        <w:rPr>
          <w:rFonts w:ascii="Times New Roman" w:hAnsi="Times New Roman"/>
          <w:sz w:val="22"/>
          <w:szCs w:val="22"/>
        </w:rPr>
      </w:pPr>
      <w:r w:rsidRPr="00B61070">
        <w:rPr>
          <w:rFonts w:ascii="Times New Roman" w:hAnsi="Times New Roman"/>
          <w:sz w:val="22"/>
          <w:szCs w:val="22"/>
        </w:rPr>
        <w:t xml:space="preserve">Penelitian ini sejalan dengan penelitian yang dilakukan oleh Utami tahun 2017 bahwa didapatkan rata-rata pada hasil </w:t>
      </w:r>
      <w:r w:rsidRPr="00B61070">
        <w:rPr>
          <w:rFonts w:ascii="Times New Roman" w:hAnsi="Times New Roman"/>
          <w:i/>
          <w:iCs/>
          <w:sz w:val="22"/>
          <w:szCs w:val="22"/>
        </w:rPr>
        <w:t>pretest</w:t>
      </w:r>
      <w:r w:rsidRPr="00B61070">
        <w:rPr>
          <w:rFonts w:ascii="Times New Roman" w:hAnsi="Times New Roman"/>
          <w:sz w:val="22"/>
          <w:szCs w:val="22"/>
        </w:rPr>
        <w:t xml:space="preserve"> kelompok intervensi jumlah ASI yang dihasilkan 8,38% sedangkan hasil </w:t>
      </w:r>
      <w:r w:rsidRPr="00B61070">
        <w:rPr>
          <w:rFonts w:ascii="Times New Roman" w:hAnsi="Times New Roman"/>
          <w:i/>
          <w:iCs/>
          <w:sz w:val="22"/>
          <w:szCs w:val="22"/>
        </w:rPr>
        <w:t>posttest</w:t>
      </w:r>
      <w:r w:rsidRPr="00B61070">
        <w:rPr>
          <w:rFonts w:ascii="Times New Roman" w:hAnsi="Times New Roman"/>
          <w:sz w:val="22"/>
          <w:szCs w:val="22"/>
        </w:rPr>
        <w:t xml:space="preserve"> jumlah ASI meningkat menjadi 18,19% </w:t>
      </w:r>
      <w:r w:rsidR="000D3D54" w:rsidRPr="00B61070">
        <w:rPr>
          <w:rFonts w:ascii="Times New Roman" w:hAnsi="Times New Roman"/>
          <w:sz w:val="22"/>
          <w:szCs w:val="22"/>
        </w:rPr>
        <w:fldChar w:fldCharType="begin" w:fldLock="1"/>
      </w:r>
      <w:r w:rsidRPr="00B61070">
        <w:rPr>
          <w:rFonts w:ascii="Times New Roman" w:hAnsi="Times New Roman"/>
          <w:sz w:val="22"/>
          <w:szCs w:val="22"/>
        </w:rPr>
        <w:instrText>ADDIN CSL_CITATION {"citationItems":[{"id":"ITEM-1","itemData":{"author":[{"dropping-particle":"","family":"Utami","given":"","non-dropping-particle":"","parse-names":false,"suffix":""}],"id":"ITEM-1","issued":{"date-parts":[["2017"]]},"title":"Kata kunci Referensi : Perawatan Payudara, Pengeluaran ASI, Ibu Post Partum : 16 (2007-2017)","type":"article-journal","volume":"16"},"uris":["http://www.mendeley.com/documents/?uuid=315c9794-e67f-425d-85e7-ce5fcf44bc6f"]}],"mendeley":{"formattedCitation":"&lt;sup&gt;11&lt;/sup&gt;","plainTextFormattedCitation":"11","previouslyFormattedCitation":"(Utami, 2017)"},"properties":{"noteIndex":0},"schema":"https://github.com/citation-style-language/schema/raw/master/csl-citation.json"}</w:instrText>
      </w:r>
      <w:r w:rsidR="000D3D54" w:rsidRPr="00B61070">
        <w:rPr>
          <w:rFonts w:ascii="Times New Roman" w:hAnsi="Times New Roman"/>
          <w:sz w:val="22"/>
          <w:szCs w:val="22"/>
        </w:rPr>
        <w:fldChar w:fldCharType="separate"/>
      </w:r>
      <w:r w:rsidRPr="00B61070">
        <w:rPr>
          <w:rFonts w:ascii="Times New Roman" w:hAnsi="Times New Roman"/>
          <w:noProof/>
          <w:sz w:val="22"/>
          <w:szCs w:val="22"/>
          <w:vertAlign w:val="superscript"/>
        </w:rPr>
        <w:t>11</w:t>
      </w:r>
      <w:r w:rsidR="000D3D54" w:rsidRPr="00B61070">
        <w:rPr>
          <w:rFonts w:ascii="Times New Roman" w:hAnsi="Times New Roman"/>
          <w:sz w:val="22"/>
          <w:szCs w:val="22"/>
        </w:rPr>
        <w:fldChar w:fldCharType="end"/>
      </w:r>
      <w:r w:rsidRPr="00B61070">
        <w:rPr>
          <w:rFonts w:ascii="Times New Roman" w:hAnsi="Times New Roman"/>
          <w:sz w:val="22"/>
          <w:szCs w:val="22"/>
        </w:rPr>
        <w:t xml:space="preserve">. Penelitian lain menemukkan bahwa semakin baik ibu melakukan perawatan payudara maka 3,8 kali peluang untuk menghasilkan ASI yang lancar dari pada tidak melakukan perawatan payudara dengan baik </w:t>
      </w:r>
      <w:r w:rsidR="000D3D54" w:rsidRPr="00B61070">
        <w:rPr>
          <w:rFonts w:ascii="Times New Roman" w:hAnsi="Times New Roman"/>
          <w:sz w:val="22"/>
          <w:szCs w:val="22"/>
        </w:rPr>
        <w:fldChar w:fldCharType="begin" w:fldLock="1"/>
      </w:r>
      <w:r w:rsidRPr="00B61070">
        <w:rPr>
          <w:rFonts w:ascii="Times New Roman" w:hAnsi="Times New Roman"/>
          <w:sz w:val="22"/>
          <w:szCs w:val="22"/>
        </w:rPr>
        <w:instrText>ADDIN CSL_CITATION {"citationItems":[{"id":"ITEM-1","itemData":{"author":[{"dropping-particle":"","family":"Permata","given":"Dian","non-dropping-particle":"","parse-names":false,"suffix":""}],"id":"ITEM-1","issued":{"date-parts":[["2017"]]},"title":"Hubungan perawatan payudara dan IMD serta asupan gizi dengan kelancaran produksi ASI pada ibu menyusui di wilayah kerja puskesmas kahean kota pematangsintar","type":"article-journal"},"uris":["http://www.mendeley.com/documents/?uuid=a828efba-0529-41e9-bcc9-bf9e92a7f42f"]}],"mendeley":{"formattedCitation":"&lt;sup&gt;12&lt;/sup&gt;","plainTextFormattedCitation":"12","previouslyFormattedCitation":"(Permata, 2017)"},"properties":{"noteIndex":0},"schema":"https://github.com/citation-style-language/schema/raw/master/csl-citation.json"}</w:instrText>
      </w:r>
      <w:r w:rsidR="000D3D54" w:rsidRPr="00B61070">
        <w:rPr>
          <w:rFonts w:ascii="Times New Roman" w:hAnsi="Times New Roman"/>
          <w:sz w:val="22"/>
          <w:szCs w:val="22"/>
        </w:rPr>
        <w:fldChar w:fldCharType="separate"/>
      </w:r>
      <w:r w:rsidRPr="00B61070">
        <w:rPr>
          <w:rFonts w:ascii="Times New Roman" w:hAnsi="Times New Roman"/>
          <w:noProof/>
          <w:sz w:val="22"/>
          <w:szCs w:val="22"/>
          <w:vertAlign w:val="superscript"/>
        </w:rPr>
        <w:t>12</w:t>
      </w:r>
      <w:r w:rsidR="000D3D54" w:rsidRPr="00B61070">
        <w:rPr>
          <w:rFonts w:ascii="Times New Roman" w:hAnsi="Times New Roman"/>
          <w:sz w:val="22"/>
          <w:szCs w:val="22"/>
        </w:rPr>
        <w:fldChar w:fldCharType="end"/>
      </w:r>
      <w:r w:rsidRPr="00B61070">
        <w:rPr>
          <w:rFonts w:ascii="Times New Roman" w:hAnsi="Times New Roman"/>
          <w:sz w:val="22"/>
          <w:szCs w:val="22"/>
        </w:rPr>
        <w:t>.</w:t>
      </w:r>
    </w:p>
    <w:p w:rsidR="00B61070" w:rsidRPr="00B61070" w:rsidRDefault="00B61070" w:rsidP="00B61070">
      <w:pPr>
        <w:ind w:right="-94" w:firstLine="720"/>
        <w:jc w:val="both"/>
        <w:rPr>
          <w:rFonts w:ascii="Times New Roman" w:hAnsi="Times New Roman"/>
          <w:sz w:val="22"/>
          <w:szCs w:val="22"/>
        </w:rPr>
      </w:pPr>
      <w:r w:rsidRPr="00B61070">
        <w:rPr>
          <w:rFonts w:ascii="Times New Roman" w:hAnsi="Times New Roman"/>
          <w:sz w:val="22"/>
          <w:szCs w:val="22"/>
        </w:rPr>
        <w:lastRenderedPageBreak/>
        <w:t xml:space="preserve">Teori menyebutkan bahwa perawatan payudara merupakan suatu usaha yang dilakukan agar kondisi payudara baik demi mencapai keberhasilan menyusui yang dilakukan 2 kali sehari pada waktu mandi pagi dan sore hari dengan kriteria mengetahui lancarnya produksi ASI pada ibu post partum, seperti sebelum disusukan payudara terasa tegang, ASI merembes keluar melalui puting susu, frekuensi BAK &gt;6 kali/hari dan terjadi kenaikan berat badan bayi </w:t>
      </w:r>
      <w:r w:rsidR="000D3D54" w:rsidRPr="00B61070">
        <w:rPr>
          <w:rFonts w:ascii="Times New Roman" w:hAnsi="Times New Roman"/>
          <w:sz w:val="22"/>
          <w:szCs w:val="22"/>
        </w:rPr>
        <w:fldChar w:fldCharType="begin" w:fldLock="1"/>
      </w:r>
      <w:r w:rsidRPr="00B61070">
        <w:rPr>
          <w:rFonts w:ascii="Times New Roman" w:hAnsi="Times New Roman"/>
          <w:sz w:val="22"/>
          <w:szCs w:val="22"/>
        </w:rPr>
        <w:instrText>ADDIN CSL_CITATION {"citationItems":[{"id":"ITEM-1","itemData":{"author":[{"dropping-particle":"","family":"Soetjiningsih","given":"","non-dropping-particle":"","parse-names":false,"suffix":""}],"id":"ITEM-1","issued":{"date-parts":[["2017"]]},"publisher":"Jakarta : EGC","title":"ASI Petunjuk Tenaga Kesehatan","type":"book"},"uris":["http://www.mendeley.com/documents/?uuid=c2da283a-2400-4763-83e4-3293ea19a289"]}],"mendeley":{"formattedCitation":"&lt;sup&gt;13&lt;/sup&gt;","plainTextFormattedCitation":"13","previouslyFormattedCitation":"(Soetjiningsih, 2017)"},"properties":{"noteIndex":0},"schema":"https://github.com/citation-style-language/schema/raw/master/csl-citation.json"}</w:instrText>
      </w:r>
      <w:r w:rsidR="000D3D54" w:rsidRPr="00B61070">
        <w:rPr>
          <w:rFonts w:ascii="Times New Roman" w:hAnsi="Times New Roman"/>
          <w:sz w:val="22"/>
          <w:szCs w:val="22"/>
        </w:rPr>
        <w:fldChar w:fldCharType="separate"/>
      </w:r>
      <w:r w:rsidRPr="00B61070">
        <w:rPr>
          <w:rFonts w:ascii="Times New Roman" w:hAnsi="Times New Roman"/>
          <w:noProof/>
          <w:sz w:val="22"/>
          <w:szCs w:val="22"/>
          <w:vertAlign w:val="superscript"/>
        </w:rPr>
        <w:t>13</w:t>
      </w:r>
      <w:r w:rsidR="000D3D54" w:rsidRPr="00B61070">
        <w:rPr>
          <w:rFonts w:ascii="Times New Roman" w:hAnsi="Times New Roman"/>
          <w:sz w:val="22"/>
          <w:szCs w:val="22"/>
        </w:rPr>
        <w:fldChar w:fldCharType="end"/>
      </w:r>
      <w:r w:rsidRPr="00B61070">
        <w:rPr>
          <w:rFonts w:ascii="Times New Roman" w:hAnsi="Times New Roman"/>
          <w:sz w:val="22"/>
          <w:szCs w:val="22"/>
        </w:rPr>
        <w:t>.</w:t>
      </w:r>
    </w:p>
    <w:p w:rsidR="00B61070" w:rsidRPr="00B61070" w:rsidRDefault="00B61070" w:rsidP="00B61070">
      <w:pPr>
        <w:ind w:right="-94" w:firstLine="720"/>
        <w:jc w:val="both"/>
        <w:rPr>
          <w:rFonts w:ascii="Times New Roman" w:hAnsi="Times New Roman"/>
          <w:sz w:val="22"/>
          <w:szCs w:val="22"/>
        </w:rPr>
      </w:pPr>
      <w:r w:rsidRPr="00B61070">
        <w:rPr>
          <w:rFonts w:ascii="Times New Roman" w:hAnsi="Times New Roman"/>
          <w:sz w:val="22"/>
          <w:szCs w:val="22"/>
        </w:rPr>
        <w:t>Berdasarkan hasil penelitian, peneliti berasumsi bahwa responden yang tidak lancar mengeluarkan ASI pada saat menyusui disebabkan oleh responden melakukan perawatan payudara tidak sesuai dengan prosedur karena malas melakukan perawatan payudara disebabkan membutuhkan waktu lama</w:t>
      </w:r>
    </w:p>
    <w:p w:rsidR="008066CB" w:rsidRPr="00B61070" w:rsidRDefault="008066CB" w:rsidP="008066CB">
      <w:pPr>
        <w:ind w:right="362"/>
        <w:jc w:val="both"/>
        <w:rPr>
          <w:rFonts w:ascii="Times New Roman" w:hAnsi="Times New Roman"/>
          <w:sz w:val="22"/>
          <w:szCs w:val="22"/>
        </w:rPr>
      </w:pPr>
    </w:p>
    <w:p w:rsidR="008066CB" w:rsidRPr="00B61070" w:rsidRDefault="00B61070" w:rsidP="00B61070">
      <w:pPr>
        <w:ind w:right="-94"/>
        <w:jc w:val="both"/>
        <w:rPr>
          <w:rFonts w:ascii="Times New Roman" w:hAnsi="Times New Roman"/>
          <w:b/>
          <w:bCs/>
          <w:sz w:val="22"/>
          <w:szCs w:val="22"/>
        </w:rPr>
      </w:pPr>
      <w:r w:rsidRPr="00B61070">
        <w:rPr>
          <w:rFonts w:ascii="Times New Roman" w:hAnsi="Times New Roman"/>
          <w:b/>
          <w:bCs/>
          <w:sz w:val="22"/>
          <w:szCs w:val="22"/>
        </w:rPr>
        <w:t xml:space="preserve">Pengaruh Perawatan Payudara terhadap Pengeluaran ASI Ibu </w:t>
      </w:r>
      <w:r w:rsidRPr="00B61070">
        <w:rPr>
          <w:rFonts w:ascii="Times New Roman" w:hAnsi="Times New Roman"/>
          <w:b/>
          <w:bCs/>
          <w:i/>
          <w:iCs/>
          <w:sz w:val="22"/>
          <w:szCs w:val="22"/>
        </w:rPr>
        <w:t>Post Partum</w:t>
      </w:r>
      <w:r w:rsidRPr="00B61070">
        <w:rPr>
          <w:rFonts w:ascii="Times New Roman" w:hAnsi="Times New Roman"/>
          <w:b/>
          <w:bCs/>
          <w:sz w:val="22"/>
          <w:szCs w:val="22"/>
        </w:rPr>
        <w:t xml:space="preserve"> di RSU Benyamin Guluh Kolaka</w:t>
      </w:r>
    </w:p>
    <w:p w:rsidR="00EA27BA" w:rsidRPr="00B61070" w:rsidRDefault="00B61070" w:rsidP="00B61070">
      <w:pPr>
        <w:ind w:right="-94" w:firstLine="720"/>
        <w:jc w:val="both"/>
        <w:rPr>
          <w:rFonts w:ascii="Times New Roman" w:hAnsi="Times New Roman"/>
          <w:bCs/>
          <w:sz w:val="22"/>
          <w:szCs w:val="22"/>
        </w:rPr>
      </w:pPr>
      <w:r w:rsidRPr="00B61070">
        <w:rPr>
          <w:rFonts w:ascii="Times New Roman" w:hAnsi="Times New Roman"/>
          <w:sz w:val="22"/>
          <w:szCs w:val="22"/>
        </w:rPr>
        <w:t xml:space="preserve">Hasil penelitian ini menunjukkan bahwa terdapat pengaruh perawatan payudara terhadap pengeluaran ASI ibu </w:t>
      </w:r>
      <w:r w:rsidRPr="00B61070">
        <w:rPr>
          <w:rFonts w:ascii="Times New Roman" w:hAnsi="Times New Roman"/>
          <w:i/>
          <w:iCs/>
          <w:sz w:val="22"/>
          <w:szCs w:val="22"/>
        </w:rPr>
        <w:t>post partum</w:t>
      </w:r>
      <w:r w:rsidRPr="00B61070">
        <w:rPr>
          <w:rFonts w:ascii="Times New Roman" w:hAnsi="Times New Roman"/>
          <w:sz w:val="22"/>
          <w:szCs w:val="22"/>
        </w:rPr>
        <w:t xml:space="preserve"> di RSU Benyamin Guluh Kolaka berdasarkan hasil analisis uji </w:t>
      </w:r>
      <w:r w:rsidRPr="00B61070">
        <w:rPr>
          <w:rFonts w:ascii="Times New Roman" w:hAnsi="Times New Roman"/>
          <w:i/>
          <w:iCs/>
          <w:sz w:val="22"/>
          <w:szCs w:val="22"/>
        </w:rPr>
        <w:t xml:space="preserve">wilcoxon </w:t>
      </w:r>
      <w:r w:rsidRPr="00B61070">
        <w:rPr>
          <w:rFonts w:ascii="Times New Roman" w:hAnsi="Times New Roman"/>
          <w:sz w:val="22"/>
          <w:szCs w:val="22"/>
        </w:rPr>
        <w:t xml:space="preserve">diperoleh nilai </w:t>
      </w:r>
      <w:r w:rsidRPr="00B61070">
        <w:rPr>
          <w:rFonts w:ascii="Times New Roman" w:hAnsi="Times New Roman"/>
          <w:i/>
          <w:iCs/>
          <w:sz w:val="22"/>
          <w:szCs w:val="22"/>
        </w:rPr>
        <w:t>ρ</w:t>
      </w:r>
      <w:r w:rsidRPr="00B61070">
        <w:rPr>
          <w:rFonts w:ascii="Times New Roman" w:hAnsi="Times New Roman"/>
          <w:sz w:val="22"/>
          <w:szCs w:val="22"/>
        </w:rPr>
        <w:t xml:space="preserve"> sebesar 0,000 (&lt;0,05) disebabkan oleh responden responden kadang-kadang berhenti menyusui saat bayi melepaskan sendiri mulutnya dari </w:t>
      </w:r>
      <w:r w:rsidRPr="00B61070">
        <w:rPr>
          <w:rFonts w:ascii="Times New Roman" w:hAnsi="Times New Roman"/>
          <w:i/>
          <w:iCs/>
          <w:sz w:val="22"/>
          <w:szCs w:val="22"/>
        </w:rPr>
        <w:t xml:space="preserve">putting, </w:t>
      </w:r>
      <w:r w:rsidRPr="00B61070">
        <w:rPr>
          <w:rFonts w:ascii="Times New Roman" w:hAnsi="Times New Roman"/>
          <w:sz w:val="22"/>
          <w:szCs w:val="22"/>
        </w:rPr>
        <w:t xml:space="preserve">bayi </w:t>
      </w:r>
      <w:r w:rsidRPr="00B61070">
        <w:rPr>
          <w:rFonts w:ascii="Times New Roman" w:hAnsi="Times New Roman"/>
          <w:bCs/>
          <w:sz w:val="22"/>
          <w:szCs w:val="22"/>
        </w:rPr>
        <w:t>dapat menempelkan mulutnya pada aerola (daerah lingkaran berwarna agak kehitaman) saat bayi menyusui, responden tidak pernah merasa lelah setelah menyusui, pipis bayi berwarna kuning terang, responden selalu merasa yakin dapat memberikan ASI sesuai kebutuhan bayi dan bayi buang air kecil 6-8 kali dalam sehari serta kotoran tidak keras dan tidak lembek.</w:t>
      </w:r>
    </w:p>
    <w:p w:rsidR="00B61070" w:rsidRPr="00B61070" w:rsidRDefault="00B61070" w:rsidP="00B61070">
      <w:pPr>
        <w:ind w:right="-94" w:firstLine="720"/>
        <w:jc w:val="both"/>
        <w:rPr>
          <w:rFonts w:ascii="Times New Roman" w:hAnsi="Times New Roman"/>
          <w:sz w:val="22"/>
          <w:szCs w:val="22"/>
        </w:rPr>
      </w:pPr>
      <w:r w:rsidRPr="00B61070">
        <w:rPr>
          <w:rFonts w:ascii="Times New Roman" w:hAnsi="Times New Roman"/>
          <w:sz w:val="22"/>
          <w:szCs w:val="22"/>
        </w:rPr>
        <w:t xml:space="preserve">Sejalan dengan penelitian yang dilakukan oleh Soleha menemukan bahwa terdapat pengaruh antara perawatan payudara terhadap produksi ASI pada ibu nifas </w:t>
      </w:r>
      <w:r w:rsidR="000D3D54" w:rsidRPr="00B61070">
        <w:rPr>
          <w:rFonts w:ascii="Times New Roman" w:hAnsi="Times New Roman"/>
          <w:sz w:val="22"/>
          <w:szCs w:val="22"/>
        </w:rPr>
        <w:fldChar w:fldCharType="begin" w:fldLock="1"/>
      </w:r>
      <w:r w:rsidRPr="00B61070">
        <w:rPr>
          <w:rFonts w:ascii="Times New Roman" w:hAnsi="Times New Roman"/>
          <w:sz w:val="22"/>
          <w:szCs w:val="22"/>
        </w:rPr>
        <w:instrText>ADDIN CSL_CITATION {"citationItems":[{"id":"ITEM-1","itemData":{"DOI":"10.35316/oksitosin.v6i2.491","ISSN":"2354-9653","abstract":"Exclusive breastfeeding coverage in Indonesia is 61.33%, Central Java 54.40%, Tegal District is 44% and for Bojong Health Center is 68.85%, this figure is still far from the exclusive coverage of targeted breastfeeding. Based on the results of the initial interview, 6 out of 10 respondents of postpartum women interviewed they did not know how to care for the breast, the benefits of breast and during the puerperium there were problems that were nipples so the milk did not come out and after a few days later came out.The purpose of this study was to find out whether there was an effect of breast care on breast milk production in postpartum mothers. The design and type of this research is analytical cross-sectional. The population in this study were all postpartum mothers who had postpartum visits at Bojong Health Center, Tegal Regency. The sample technique uses accidental sampling, namely the number of samples used by 30 respondents. Primary data is obtained from filling out the questionnaire. Chi Square test was used to analyze bivariate in this study. The  results of this study showed that a p value of 0.002, which showed that breast care in postpartum mothers affected breast milk production.\r  \r Keywords: Breast Care, ASI Production, Puerperal Mother\r ABSTRAK                                                           \r  \r Cakupan ASI Eksklusif di Indonesia sebesar 61,33%, Jawa Tengah 54,40%, Kabupaten Tegal sebesar 44% dan untuk Puskesmas Bojong sebesar 68,85%, angka ini belum sesuai dengan target pencapaian ASI eksklusif yaitu 90%. Berdasarkan hasil wawancara awal 6 dari 10 responden orang ibu nifas yang diwawancarai mereka tidak tahu cara perawatan payudara, manfaat payudara dan pada masa nifasnya ada masalah yang dialami yaitu puting susu tidak menojol/terbenam sehingga ASInya tidak keluar dan setelah beberapa hari kemudian baru keluar. Tujuan penelitian ini yaitu untuk mengetahui apakah perawatan payudara berpengaruh terhadap produksi ASI pada ibu nifas. Rancangan dan jenis penelitian ini adalah analitik secara cross sectional. Populasi pada penelitian ini adalah semua ibu nifas yang melakukan kunjungan nifasnya di Puskesmas Bojong Kabupaten Tegal. Acidental sampling digunakan sebagai teknik untuk pengambilan sampel yaitu jumlah sampel yang digunakan 30 responden. Data primer didapatkan dari pengisisan kuesioner. Uji Chi Square digunakan untuk menganalisis bivariat dalam penelitian ini.  Hasil penelitian menunjukkan bahwa nilai p sebesar  0,002, yan…","author":[{"dropping-particle":"","family":"Sholeha","given":"Siti Nur","non-dropping-particle":"","parse-names":false,"suffix":""},{"dropping-particle":"","family":"Sucipto","given":"Edi","non-dropping-particle":"","parse-names":false,"suffix":""},{"dropping-particle":"","family":"Izah","given":"Nilatul","non-dropping-particle":"","parse-names":false,"suffix":""}],"container-title":"Oksitosin : Jurnal Ilmiah Kebidanan","id":"ITEM-1","issue":"2","issued":{"date-parts":[["2019"]]},"page":"98-106","title":"Pengaruh Perawatan Payudara Terhadap Produksi ASI Ibu Nifas","type":"article-journal","volume":"6"},"uris":["http://www.mendeley.com/documents/?uuid=dcf43a65-fb0f-4721-aa91-5a9faf036217"]}],"mendeley":{"formattedCitation":"&lt;sup&gt;14&lt;/sup&gt;","plainTextFormattedCitation":"14","previouslyFormattedCitation":"(Sholeha et al., 2019)"},"properties":{"noteIndex":0},"schema":"https://github.com/citation-style-language/schema/raw/master/csl-citation.json"}</w:instrText>
      </w:r>
      <w:r w:rsidR="000D3D54" w:rsidRPr="00B61070">
        <w:rPr>
          <w:rFonts w:ascii="Times New Roman" w:hAnsi="Times New Roman"/>
          <w:sz w:val="22"/>
          <w:szCs w:val="22"/>
        </w:rPr>
        <w:fldChar w:fldCharType="separate"/>
      </w:r>
      <w:r w:rsidRPr="00B61070">
        <w:rPr>
          <w:rFonts w:ascii="Times New Roman" w:hAnsi="Times New Roman"/>
          <w:noProof/>
          <w:sz w:val="22"/>
          <w:szCs w:val="22"/>
          <w:vertAlign w:val="superscript"/>
        </w:rPr>
        <w:t>14</w:t>
      </w:r>
      <w:r w:rsidR="000D3D54" w:rsidRPr="00B61070">
        <w:rPr>
          <w:rFonts w:ascii="Times New Roman" w:hAnsi="Times New Roman"/>
          <w:sz w:val="22"/>
          <w:szCs w:val="22"/>
        </w:rPr>
        <w:fldChar w:fldCharType="end"/>
      </w:r>
      <w:r w:rsidRPr="00B61070">
        <w:rPr>
          <w:rFonts w:ascii="Times New Roman" w:hAnsi="Times New Roman"/>
          <w:sz w:val="22"/>
          <w:szCs w:val="22"/>
        </w:rPr>
        <w:t xml:space="preserve">. Selain itu, terdapat pengaruh perawatan payudara terhadap kelancaran pengeluaran ASI pada Ibu postpartum di Wilayah Kerja Puskesmas Karang Pule </w:t>
      </w:r>
      <w:r w:rsidR="000D3D54" w:rsidRPr="00B61070">
        <w:rPr>
          <w:rFonts w:ascii="Times New Roman" w:hAnsi="Times New Roman"/>
          <w:sz w:val="22"/>
          <w:szCs w:val="22"/>
        </w:rPr>
        <w:fldChar w:fldCharType="begin" w:fldLock="1"/>
      </w:r>
      <w:r w:rsidRPr="00B61070">
        <w:rPr>
          <w:rFonts w:ascii="Times New Roman" w:hAnsi="Times New Roman"/>
          <w:sz w:val="22"/>
          <w:szCs w:val="22"/>
        </w:rPr>
        <w:instrText>ADDIN CSL_CITATION {"citationItems":[{"id":"ITEM-1","itemData":{"DOI":"10.32807/jmu.v1i1.33","abstract":" Latar belakang : ASI tanpa makanan tambahan merupakan cara terbaik pemberian makan bayi dalam 6 bulan pertama kehidupan. Hanya 46,89% bayi di Wilayah Puskesmas Karang Pule yang mendapatkan ASI Eksklusif. Rendahnya pemberian ASI merupakan ancaman bagi tumbuh kembang anak. Salah satu usaha untuk memperlancar ASI adalah dengan memberi perawatan payudara.Tujuan : Untuk mengetahui pengaruh perawatan payudara terhadap kelancaran pengeluaran ASI pada ibu post partum Metode : Dilaksanakan dengan desain pre eksperimental menggunakan pre and post test design dengan jumlah sampel 30 orang. Pada pre test dilihat kelancaran ASI sebelum perawatan payudara, dan pada post test dievaluasi kelancaran ASI setelah ibu mendapatkan perawatan payudara selama 3 hari. Dengan indikator, yaitu sebelum disusukan payudara terasa tegang, ASI merembes melalui puting susu, frekuensi BAK &gt; 6 kali/hari, dan kenaikan berat badan bayi.Hasil : Karakteristik responden berdasarkan umur rata-rata berada pada umur 20-35 tahun, paritas 1-2, pendidikan SMA dan rata-rata tidak memiliki pekerjaan. Sebelum responden mendapatkan perawatan payudara, hasil pre test kelancaran pengeluaran ASI yakni kategori tidak lancar sebanyak 25 responden (83,3%), sedangkan pada kategori lancar sebanyak 5 responden (16,7%). Sedangkan setelah diberikan perawatan payudara, kategori tidak lancar sebanyak 4 responden (13,3%), sedangkan pada kategori lancar sebanyak 26 responden (86,7%). Berdasarkan hasil uji statistic dengan McNemar Test diperoleh nilai p value = 0,000 atau p &lt; α=0,05 yang berarti terdapat pengaruh perawatan payudara terhadap kelancaran pengeluaran ASI pada Ibu postpartumKesimpulan : Terdapat pengaruh perawatan payudara terhadap kelancaran pengeluaran ASI pada Ibu postpartum di Wilayah Kerja Puskesmas Karang Pule Tahun 2017. Perawatan payudara secara rutin pada ibu post partum agar tetap dilaksanakan, baik dalam kelas ibu maupun pada saat kunjungan rumah, sehingga kesehatan ibu dan cakupan ASI ekslusif di Puskesmas Karang Pule dapat ditingkatkan.","author":[{"dropping-particle":"","family":"Muslim","given":"Vikhabie Yolanada","non-dropping-particle":"","parse-names":false,"suffix":""},{"dropping-particle":"","family":"Halimatusyaadiah","given":"Siti","non-dropping-particle":"","parse-names":false,"suffix":""}],"container-title":"Jurnal Midwifery Update (MU)","id":"ITEM-1","issue":"1","issued":{"date-parts":[["2019"]]},"page":"1","title":"Pengaruh Perawatan Payudara Terhadap Kelancaran Pengeluaran ASI Pada Ibu Postpartum di Wilayah Kerja Puskesmas Karang Pule Tahun 2017","type":"article-journal","volume":"1"},"uris":["http://www.mendeley.com/documents/?uuid=12fa66ad-a0d5-4e94-8c10-cfd8c60a53ea"]}],"mendeley":{"formattedCitation":"&lt;sup&gt;15&lt;/sup&gt;","plainTextFormattedCitation":"15","previouslyFormattedCitation":"(Muslim &amp; Halimatusyaadiah, 2019)"},"properties":{"noteIndex":0},"schema":"https://github.com/citation-style-language/schema/raw/master/csl-citation.json"}</w:instrText>
      </w:r>
      <w:r w:rsidR="000D3D54" w:rsidRPr="00B61070">
        <w:rPr>
          <w:rFonts w:ascii="Times New Roman" w:hAnsi="Times New Roman"/>
          <w:sz w:val="22"/>
          <w:szCs w:val="22"/>
        </w:rPr>
        <w:fldChar w:fldCharType="separate"/>
      </w:r>
      <w:r w:rsidRPr="00B61070">
        <w:rPr>
          <w:rFonts w:ascii="Times New Roman" w:hAnsi="Times New Roman"/>
          <w:noProof/>
          <w:sz w:val="22"/>
          <w:szCs w:val="22"/>
          <w:vertAlign w:val="superscript"/>
        </w:rPr>
        <w:t>15</w:t>
      </w:r>
      <w:r w:rsidR="000D3D54" w:rsidRPr="00B61070">
        <w:rPr>
          <w:rFonts w:ascii="Times New Roman" w:hAnsi="Times New Roman"/>
          <w:sz w:val="22"/>
          <w:szCs w:val="22"/>
        </w:rPr>
        <w:fldChar w:fldCharType="end"/>
      </w:r>
      <w:r w:rsidRPr="00B61070">
        <w:rPr>
          <w:rFonts w:ascii="Times New Roman" w:hAnsi="Times New Roman"/>
          <w:sz w:val="22"/>
          <w:szCs w:val="22"/>
        </w:rPr>
        <w:t xml:space="preserve">. Penelitian sejalan dengan hasil penelitian ini juga dilakukan oleh Taqiyah menemukan bahwa terdapat pengaruh hubungan Masase ASI pada ibu Post Partum di RSIA Khadijah I Muhammadiyah Khadijah Makassar </w:t>
      </w:r>
      <w:r w:rsidR="000D3D54" w:rsidRPr="00B61070">
        <w:rPr>
          <w:rFonts w:ascii="Times New Roman" w:hAnsi="Times New Roman"/>
          <w:sz w:val="22"/>
          <w:szCs w:val="22"/>
        </w:rPr>
        <w:fldChar w:fldCharType="begin" w:fldLock="1"/>
      </w:r>
      <w:r w:rsidRPr="00B61070">
        <w:rPr>
          <w:rFonts w:ascii="Times New Roman" w:hAnsi="Times New Roman"/>
          <w:sz w:val="22"/>
          <w:szCs w:val="22"/>
        </w:rPr>
        <w:instrText>ADDIN CSL_CITATION {"citationItems":[{"id":"ITEM-1","itemData":{"DOI":"10.24252/join.v4i1.7757","ISSN":"2528-2549","abstract":"Masa nifas merupakan masa transisi dari intranatal ke post natal, pada masa ini masalah yang sering terjadi salah satunya adalah bendungan ASI yang disebabkan oleh penyempitan duktus lakteferi oleh kelenjar-kelenjar yang tidak dikosongkan dengan sempurna sehinggah aliran vena dan limfotik tersumbat hal ini menyebabkan payudara bengkak dan sangat nyeri, untuk mengatasi hal tersebut dapat dilakukan dengan cara masase payudara (pijat payudara). Tujuan dari penelitian ini adalah untuk mengetahui pengaruh Masase Laktasi terhadap bendungan ASI pada ibu post partum di RSIA Khadijah 1 Makassar. Penelitian ini adalah jenis penelitian kuantitatif dengan desain quasi eksperimen., dengan pendekatan rancangan pre-test dan post- test with control group. Populasi dalam penelitian ini adalah ibu post partum di RSIA Sitti Khadijah I Makassar pada bulan Juni 2018 dengan menggunakan tehnik accidental sampling. Jumlah sampel sebanyak 16 ibu post partum diberikan intervensi Masase Payudara selama 3 hari dengan durasi 15 menit. Analisa data yang digunakan adalah analisa bivariat dengan uji Paired Sample T test. Berdasarkan dari hasil penelitian Sebelum dilakukan Masase Payudara dari 16 ibu post partum terdapat 81,3% atau 13 orang ibu post partum yang dikategorikan mengalami bendungan ASI dan setelah dilakukan Masase Laktasi terjadi penurunan bendungan ASI dari 81,3% menjadi 18,8%. Kesimpulan Ada pengaruh Masase Laktasi terhadap bendungan ASI dengan nilai ρ.Value 0.007 Diharapkan agar tetap melakukan masase payudara baik itu sebelum dan setelah melahirkan untuk menghindari terjadinya bendungan ASI dan memperlancar pengeluaran ASI sedini mungkin.","author":[{"dropping-particle":"","family":"Taqiyah","given":"Yusrah","non-dropping-particle":"","parse-names":false,"suffix":""},{"dropping-particle":"","family":"Sunarti","given":"Sunarti","non-dropping-particle":"","parse-names":false,"suffix":""},{"dropping-particle":"","family":"Rais","given":"Nur Fadilah","non-dropping-particle":"","parse-names":false,"suffix":""}],"container-title":"Journal of Islamic Nursing","id":"ITEM-1","issue":"1","issued":{"date-parts":[["2019"]]},"page":"12","title":"Pengaruh Perawatan Payudara Terhadap Bendungan Asi Pada Ibu Post Partum Di Rsia Khadijah I Makassar","type":"article-journal","volume":"4"},"uris":["http://www.mendeley.com/documents/?uuid=96a60aaf-c592-42a7-a58c-3e98e8363162"]}],"mendeley":{"formattedCitation":"&lt;sup&gt;16&lt;/sup&gt;","plainTextFormattedCitation":"16","previouslyFormattedCitation":"(Taqiyah et al., 2019)"},"properties":{"noteIndex":0},"schema":"https://github.com/citation-style-language/schema/raw/master/csl-citation.json"}</w:instrText>
      </w:r>
      <w:r w:rsidR="000D3D54" w:rsidRPr="00B61070">
        <w:rPr>
          <w:rFonts w:ascii="Times New Roman" w:hAnsi="Times New Roman"/>
          <w:sz w:val="22"/>
          <w:szCs w:val="22"/>
        </w:rPr>
        <w:fldChar w:fldCharType="separate"/>
      </w:r>
      <w:r w:rsidRPr="00B61070">
        <w:rPr>
          <w:rFonts w:ascii="Times New Roman" w:hAnsi="Times New Roman"/>
          <w:noProof/>
          <w:sz w:val="22"/>
          <w:szCs w:val="22"/>
          <w:vertAlign w:val="superscript"/>
        </w:rPr>
        <w:t>16</w:t>
      </w:r>
      <w:r w:rsidR="000D3D54" w:rsidRPr="00B61070">
        <w:rPr>
          <w:rFonts w:ascii="Times New Roman" w:hAnsi="Times New Roman"/>
          <w:sz w:val="22"/>
          <w:szCs w:val="22"/>
        </w:rPr>
        <w:fldChar w:fldCharType="end"/>
      </w:r>
      <w:r w:rsidRPr="00B61070">
        <w:rPr>
          <w:rFonts w:ascii="Times New Roman" w:hAnsi="Times New Roman"/>
          <w:sz w:val="22"/>
          <w:szCs w:val="22"/>
        </w:rPr>
        <w:t>.</w:t>
      </w:r>
    </w:p>
    <w:p w:rsidR="00B61070" w:rsidRPr="00B61070" w:rsidRDefault="00B61070" w:rsidP="00B61070">
      <w:pPr>
        <w:ind w:right="-94" w:firstLine="720"/>
        <w:jc w:val="both"/>
        <w:rPr>
          <w:rFonts w:ascii="Times New Roman" w:hAnsi="Times New Roman"/>
          <w:sz w:val="22"/>
          <w:szCs w:val="22"/>
        </w:rPr>
      </w:pPr>
      <w:r w:rsidRPr="00B61070">
        <w:rPr>
          <w:rFonts w:ascii="Times New Roman" w:hAnsi="Times New Roman"/>
          <w:sz w:val="22"/>
          <w:szCs w:val="22"/>
        </w:rPr>
        <w:lastRenderedPageBreak/>
        <w:t xml:space="preserve">Teori menyebutkan bahwa payudara sebagai tempat produksi ASI harus mendapatkan perawatan yang baik agar proses menyusui dapat berjalan dengan lancar dimana sangat membutuhkan proses perawatan payudara sebagai langkah awal untuk menjaga kebersihan agar payudara tetap sehat dan tidak terjadi infeksi dan dilakukan setelah melahirkan yang mempunyai tujuan untuk merangsang kelenjar-kelenjarair susu untuk merawat payudara agar bersih, tidak mudah lecet, memperlancar sirkulasi darah dan mencegah tersumbatnya saluran susu sehingga memperlancar pengeluaran ASI. Perawatan yang dilakukan berupa pemijatan pada daerah payudara. Pemijatan yang dilakukan ini bermanfaat melancarkan reflek pengeluaran ASI. Selain itu merupakan cara efektif meningkatkan volume ASI yaitu untuk mencegah bendungan pada payudara </w:t>
      </w:r>
      <w:r w:rsidR="000D3D54" w:rsidRPr="00B61070">
        <w:rPr>
          <w:rFonts w:ascii="Times New Roman" w:hAnsi="Times New Roman"/>
          <w:sz w:val="22"/>
          <w:szCs w:val="22"/>
        </w:rPr>
        <w:fldChar w:fldCharType="begin" w:fldLock="1"/>
      </w:r>
      <w:r w:rsidRPr="00B61070">
        <w:rPr>
          <w:rFonts w:ascii="Times New Roman" w:hAnsi="Times New Roman"/>
          <w:sz w:val="22"/>
          <w:szCs w:val="22"/>
        </w:rPr>
        <w:instrText>ADDIN CSL_CITATION {"citationItems":[{"id":"ITEM-1","itemData":{"author":[{"dropping-particle":"","family":"Maryunani","given":"Anik","non-dropping-particle":"","parse-names":false,"suffix":""}],"id":"ITEM-1","issued":{"date-parts":[["2016"]]},"publisher":"Jakarta: CV. Trans Info Media","title":"Ilmu Kesehatan Anak dalam Kebidanan","type":"book"},"uris":["http://www.mendeley.com/documents/?uuid=3532f619-d39d-40cb-b370-ef1546b0b26e"]}],"mendeley":{"formattedCitation":"&lt;sup&gt;17&lt;/sup&gt;","plainTextFormattedCitation":"17","previouslyFormattedCitation":"(Maryunani, 2016)"},"properties":{"noteIndex":0},"schema":"https://github.com/citation-style-language/schema/raw/master/csl-citation.json"}</w:instrText>
      </w:r>
      <w:r w:rsidR="000D3D54" w:rsidRPr="00B61070">
        <w:rPr>
          <w:rFonts w:ascii="Times New Roman" w:hAnsi="Times New Roman"/>
          <w:sz w:val="22"/>
          <w:szCs w:val="22"/>
        </w:rPr>
        <w:fldChar w:fldCharType="separate"/>
      </w:r>
      <w:r w:rsidRPr="00B61070">
        <w:rPr>
          <w:rFonts w:ascii="Times New Roman" w:hAnsi="Times New Roman"/>
          <w:noProof/>
          <w:sz w:val="22"/>
          <w:szCs w:val="22"/>
          <w:vertAlign w:val="superscript"/>
        </w:rPr>
        <w:t>17</w:t>
      </w:r>
      <w:r w:rsidR="000D3D54" w:rsidRPr="00B61070">
        <w:rPr>
          <w:rFonts w:ascii="Times New Roman" w:hAnsi="Times New Roman"/>
          <w:sz w:val="22"/>
          <w:szCs w:val="22"/>
        </w:rPr>
        <w:fldChar w:fldCharType="end"/>
      </w:r>
      <w:r w:rsidRPr="00B61070">
        <w:rPr>
          <w:rFonts w:ascii="Times New Roman" w:hAnsi="Times New Roman"/>
          <w:sz w:val="22"/>
          <w:szCs w:val="22"/>
        </w:rPr>
        <w:t>.</w:t>
      </w:r>
    </w:p>
    <w:p w:rsidR="00B61070" w:rsidRDefault="00B61070" w:rsidP="00B61070">
      <w:pPr>
        <w:ind w:right="-94" w:firstLine="720"/>
        <w:jc w:val="both"/>
        <w:rPr>
          <w:rFonts w:ascii="Times New Roman" w:hAnsi="Times New Roman"/>
          <w:sz w:val="22"/>
          <w:szCs w:val="22"/>
        </w:rPr>
      </w:pPr>
      <w:r w:rsidRPr="00B61070">
        <w:rPr>
          <w:rFonts w:ascii="Times New Roman" w:hAnsi="Times New Roman"/>
          <w:sz w:val="22"/>
          <w:szCs w:val="22"/>
        </w:rPr>
        <w:t xml:space="preserve">Berdasarkan hasil penelitian, peneliti berasumsi bahwa perawatan payudara berpengaruh terhadap pengeluaran ASI ibu </w:t>
      </w:r>
      <w:r w:rsidRPr="00B61070">
        <w:rPr>
          <w:rFonts w:ascii="Times New Roman" w:hAnsi="Times New Roman"/>
          <w:i/>
          <w:iCs/>
          <w:sz w:val="22"/>
          <w:szCs w:val="22"/>
        </w:rPr>
        <w:t xml:space="preserve">post partum </w:t>
      </w:r>
      <w:r w:rsidRPr="00B61070">
        <w:rPr>
          <w:rFonts w:ascii="Times New Roman" w:hAnsi="Times New Roman"/>
          <w:sz w:val="22"/>
          <w:szCs w:val="22"/>
        </w:rPr>
        <w:t>namun ada beberapa ibu yang tidak lancar dalam mengeluarkan ASI disebabkan oleh responden tidak melakukan perawatan payudara dimana responden tidak mengetahui perawatan payudara karena membutuhkan waktu lama dan malas melakukan perawatan payudara.</w:t>
      </w:r>
    </w:p>
    <w:p w:rsidR="00914A9C" w:rsidRPr="00B61070" w:rsidRDefault="00914A9C" w:rsidP="00B61070">
      <w:pPr>
        <w:ind w:right="-94" w:firstLine="720"/>
        <w:jc w:val="both"/>
        <w:rPr>
          <w:rFonts w:ascii="Times New Roman" w:eastAsia="Arial Unicode MS" w:hAnsi="Times New Roman"/>
          <w:b/>
          <w:bCs/>
          <w:sz w:val="22"/>
          <w:szCs w:val="22"/>
        </w:rPr>
      </w:pPr>
    </w:p>
    <w:p w:rsidR="001B0D9C" w:rsidRPr="00B61070" w:rsidRDefault="001B0D9C" w:rsidP="005B6D35">
      <w:pPr>
        <w:ind w:right="55"/>
        <w:rPr>
          <w:rFonts w:ascii="Times New Roman" w:eastAsia="Arial Unicode MS" w:hAnsi="Times New Roman"/>
          <w:b/>
          <w:sz w:val="22"/>
          <w:szCs w:val="22"/>
          <w:lang w:val="id-ID"/>
        </w:rPr>
      </w:pPr>
      <w:r w:rsidRPr="00B61070">
        <w:rPr>
          <w:rFonts w:ascii="Times New Roman" w:eastAsia="Arial Unicode MS" w:hAnsi="Times New Roman"/>
          <w:b/>
          <w:sz w:val="22"/>
          <w:szCs w:val="22"/>
          <w:lang w:val="id-ID"/>
        </w:rPr>
        <w:t>Simpulan Dan Saran</w:t>
      </w:r>
    </w:p>
    <w:p w:rsidR="001B0D9C" w:rsidRPr="00B61070" w:rsidRDefault="001B0D9C" w:rsidP="005B6D35">
      <w:pPr>
        <w:widowControl w:val="0"/>
        <w:autoSpaceDE w:val="0"/>
        <w:autoSpaceDN w:val="0"/>
        <w:jc w:val="both"/>
        <w:rPr>
          <w:rFonts w:ascii="Times New Roman" w:hAnsi="Times New Roman"/>
          <w:sz w:val="22"/>
          <w:szCs w:val="22"/>
          <w:lang w:val="id-ID"/>
        </w:rPr>
      </w:pPr>
    </w:p>
    <w:p w:rsidR="001B0D9C" w:rsidRPr="00B61070" w:rsidRDefault="008066CB" w:rsidP="00B61070">
      <w:pPr>
        <w:ind w:right="-94" w:firstLine="720"/>
        <w:jc w:val="both"/>
        <w:rPr>
          <w:rFonts w:ascii="Times New Roman" w:hAnsi="Times New Roman"/>
          <w:sz w:val="22"/>
          <w:szCs w:val="22"/>
        </w:rPr>
      </w:pPr>
      <w:r w:rsidRPr="00B61070">
        <w:rPr>
          <w:rFonts w:ascii="Times New Roman" w:hAnsi="Times New Roman"/>
          <w:bCs/>
          <w:sz w:val="22"/>
          <w:szCs w:val="22"/>
        </w:rPr>
        <w:t xml:space="preserve">Berdasarkan hasil penelitian, dapat disimpulkan bahwa </w:t>
      </w:r>
      <w:r w:rsidR="00B61070" w:rsidRPr="00B61070">
        <w:rPr>
          <w:rFonts w:ascii="Times New Roman" w:hAnsi="Times New Roman"/>
          <w:bCs/>
          <w:sz w:val="22"/>
          <w:szCs w:val="22"/>
        </w:rPr>
        <w:t xml:space="preserve">perawatan </w:t>
      </w:r>
      <w:r w:rsidR="00B61070" w:rsidRPr="00B61070">
        <w:rPr>
          <w:rFonts w:ascii="Times New Roman" w:hAnsi="Times New Roman"/>
          <w:sz w:val="22"/>
          <w:szCs w:val="22"/>
        </w:rPr>
        <w:t xml:space="preserve">payudara berpengaruh terhadap pengeluaran ASI ibu </w:t>
      </w:r>
      <w:r w:rsidR="00B61070" w:rsidRPr="00B61070">
        <w:rPr>
          <w:rFonts w:ascii="Times New Roman" w:hAnsi="Times New Roman"/>
          <w:i/>
          <w:iCs/>
          <w:sz w:val="22"/>
          <w:szCs w:val="22"/>
        </w:rPr>
        <w:t xml:space="preserve">post </w:t>
      </w:r>
      <w:r w:rsidR="00B61070" w:rsidRPr="00B61070">
        <w:rPr>
          <w:rFonts w:ascii="Times New Roman" w:hAnsi="Times New Roman"/>
          <w:sz w:val="22"/>
          <w:szCs w:val="22"/>
        </w:rPr>
        <w:t xml:space="preserve">partum di RSU Benyamin Guluh Kolaka berdasarkan nilai </w:t>
      </w:r>
      <w:r w:rsidR="00B61070" w:rsidRPr="00B61070">
        <w:rPr>
          <w:rFonts w:ascii="Times New Roman" w:hAnsi="Times New Roman"/>
          <w:i/>
          <w:iCs/>
          <w:sz w:val="22"/>
          <w:szCs w:val="22"/>
        </w:rPr>
        <w:t>ρ</w:t>
      </w:r>
      <w:r w:rsidR="00B61070" w:rsidRPr="00B61070">
        <w:rPr>
          <w:rFonts w:ascii="Times New Roman" w:hAnsi="Times New Roman"/>
          <w:sz w:val="22"/>
          <w:szCs w:val="22"/>
        </w:rPr>
        <w:t xml:space="preserve"> sebesar 0,000.</w:t>
      </w:r>
      <w:r w:rsidRPr="00B61070">
        <w:rPr>
          <w:rFonts w:ascii="Times New Roman" w:hAnsi="Times New Roman"/>
          <w:bCs/>
          <w:sz w:val="22"/>
          <w:szCs w:val="22"/>
        </w:rPr>
        <w:t xml:space="preserve"> Disarankan </w:t>
      </w:r>
      <w:r w:rsidR="004F6C75" w:rsidRPr="00B61070">
        <w:rPr>
          <w:rFonts w:ascii="Times New Roman" w:hAnsi="Times New Roman"/>
          <w:bCs/>
          <w:sz w:val="22"/>
          <w:szCs w:val="22"/>
        </w:rPr>
        <w:t xml:space="preserve">bagi </w:t>
      </w:r>
      <w:r w:rsidR="00B61070" w:rsidRPr="00B61070">
        <w:rPr>
          <w:rFonts w:ascii="Times New Roman" w:hAnsi="Times New Roman"/>
          <w:sz w:val="22"/>
          <w:szCs w:val="22"/>
        </w:rPr>
        <w:t>ibu sebaiknya meningkatkan pengetahuan terkait perawatan payudara yang benar sehingga melakukan perawatan payudara ketika sedang menyusui.</w:t>
      </w:r>
    </w:p>
    <w:p w:rsidR="00914A9C" w:rsidRDefault="00914A9C" w:rsidP="00B61070">
      <w:pPr>
        <w:ind w:right="55"/>
        <w:rPr>
          <w:rFonts w:ascii="Times New Roman" w:eastAsia="Arial Unicode MS" w:hAnsi="Times New Roman"/>
          <w:b/>
          <w:lang w:val="en-ID"/>
        </w:rPr>
      </w:pPr>
    </w:p>
    <w:p w:rsidR="00B61070" w:rsidRDefault="001B0D9C" w:rsidP="00B61070">
      <w:pPr>
        <w:ind w:right="55"/>
        <w:rPr>
          <w:rFonts w:ascii="Times New Roman" w:eastAsia="Arial Unicode MS" w:hAnsi="Times New Roman"/>
          <w:b/>
          <w:lang w:val="id-ID"/>
        </w:rPr>
      </w:pPr>
      <w:r w:rsidRPr="005B6D35">
        <w:rPr>
          <w:rFonts w:ascii="Times New Roman" w:eastAsia="Arial Unicode MS" w:hAnsi="Times New Roman"/>
          <w:b/>
          <w:lang w:val="id-ID"/>
        </w:rPr>
        <w:t>Daftar Rujukan</w:t>
      </w:r>
    </w:p>
    <w:p w:rsidR="00B61070" w:rsidRPr="00B61070" w:rsidRDefault="000D3D54" w:rsidP="00B61070">
      <w:pPr>
        <w:widowControl w:val="0"/>
        <w:autoSpaceDE w:val="0"/>
        <w:autoSpaceDN w:val="0"/>
        <w:adjustRightInd w:val="0"/>
        <w:ind w:left="426" w:hanging="426"/>
        <w:jc w:val="both"/>
        <w:rPr>
          <w:rFonts w:ascii="Times New Roman" w:hAnsi="Times New Roman"/>
          <w:noProof/>
          <w:sz w:val="22"/>
          <w:szCs w:val="22"/>
        </w:rPr>
      </w:pPr>
      <w:r>
        <w:rPr>
          <w:rFonts w:ascii="Times New Roman" w:eastAsia="Arial Unicode MS" w:hAnsi="Times New Roman"/>
          <w:b/>
          <w:lang w:val="id-ID"/>
        </w:rPr>
        <w:fldChar w:fldCharType="begin" w:fldLock="1"/>
      </w:r>
      <w:r w:rsidR="00B61070">
        <w:rPr>
          <w:rFonts w:ascii="Times New Roman" w:eastAsia="Arial Unicode MS" w:hAnsi="Times New Roman"/>
          <w:b/>
          <w:lang w:val="id-ID"/>
        </w:rPr>
        <w:instrText xml:space="preserve">ADDIN Mendeley Bibliography CSL_BIBLIOGRAPHY </w:instrText>
      </w:r>
      <w:r>
        <w:rPr>
          <w:rFonts w:ascii="Times New Roman" w:eastAsia="Arial Unicode MS" w:hAnsi="Times New Roman"/>
          <w:b/>
          <w:lang w:val="id-ID"/>
        </w:rPr>
        <w:fldChar w:fldCharType="separate"/>
      </w:r>
      <w:r w:rsidR="00B61070" w:rsidRPr="00B61070">
        <w:rPr>
          <w:rFonts w:ascii="Times New Roman" w:hAnsi="Times New Roman"/>
          <w:noProof/>
          <w:sz w:val="22"/>
          <w:szCs w:val="22"/>
        </w:rPr>
        <w:t xml:space="preserve">1. </w:t>
      </w:r>
      <w:r w:rsidR="00B61070" w:rsidRPr="00B61070">
        <w:rPr>
          <w:rFonts w:ascii="Times New Roman" w:hAnsi="Times New Roman"/>
          <w:noProof/>
          <w:sz w:val="22"/>
          <w:szCs w:val="22"/>
        </w:rPr>
        <w:tab/>
        <w:t xml:space="preserve">Mansyur. Buku Ajar Asuhan Kebidanan Masa Nifas. Malang: Selaksa Media; 2014. </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2. </w:t>
      </w:r>
      <w:r w:rsidRPr="00B61070">
        <w:rPr>
          <w:rFonts w:ascii="Times New Roman" w:hAnsi="Times New Roman"/>
          <w:noProof/>
          <w:sz w:val="22"/>
          <w:szCs w:val="22"/>
        </w:rPr>
        <w:tab/>
        <w:t>World Health Organization. Exclusive Breastfeeding For Optimal Growth, Development And Health Of Infants. 2020; Available from: www.who.int.ac.id</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3. </w:t>
      </w:r>
      <w:r w:rsidRPr="00B61070">
        <w:rPr>
          <w:rFonts w:ascii="Times New Roman" w:hAnsi="Times New Roman"/>
          <w:noProof/>
          <w:sz w:val="22"/>
          <w:szCs w:val="22"/>
        </w:rPr>
        <w:tab/>
        <w:t xml:space="preserve">Kementerian Kesehatan Republik Indonesia. Laporan Kinerja Kementrian </w:t>
      </w:r>
      <w:r w:rsidRPr="00B61070">
        <w:rPr>
          <w:rFonts w:ascii="Times New Roman" w:hAnsi="Times New Roman"/>
          <w:noProof/>
          <w:sz w:val="22"/>
          <w:szCs w:val="22"/>
        </w:rPr>
        <w:lastRenderedPageBreak/>
        <w:t xml:space="preserve">Kesehatan Tahun 2020. Kementeri Kesehat Republik Indones Tahun 2021. 2021;1–224. </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4. </w:t>
      </w:r>
      <w:r w:rsidRPr="00B61070">
        <w:rPr>
          <w:rFonts w:ascii="Times New Roman" w:hAnsi="Times New Roman"/>
          <w:noProof/>
          <w:sz w:val="22"/>
          <w:szCs w:val="22"/>
        </w:rPr>
        <w:tab/>
        <w:t xml:space="preserve">Saleha S. Asuhan Kebidanan Masa Nifas. Jakarta : Salemba Medika; 2015. </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5. </w:t>
      </w:r>
      <w:r w:rsidRPr="00B61070">
        <w:rPr>
          <w:rFonts w:ascii="Times New Roman" w:hAnsi="Times New Roman"/>
          <w:noProof/>
          <w:sz w:val="22"/>
          <w:szCs w:val="22"/>
        </w:rPr>
        <w:tab/>
        <w:t>Meilirianta  dkk. Pengaruh Perawatan Payudara Terhadap Pengeluaran Air Susu Ibu (ASI) pada Ibu Post Partum di Rumah Bersalin Wargi Lestari Kelurahan Utama Kecamatan Cimahi Selatan tahun 2014. 2014; Available from: www.stikesrajawali.ac.id</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6. </w:t>
      </w:r>
      <w:r w:rsidRPr="00B61070">
        <w:rPr>
          <w:rFonts w:ascii="Times New Roman" w:hAnsi="Times New Roman"/>
          <w:noProof/>
          <w:sz w:val="22"/>
          <w:szCs w:val="22"/>
        </w:rPr>
        <w:tab/>
        <w:t xml:space="preserve">Sutanto &amp; Fitriana Y. Asuhan pada Kehamilan. Yogyakarta: Pustaka Baru Press; 2016. </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7. </w:t>
      </w:r>
      <w:r w:rsidRPr="00B61070">
        <w:rPr>
          <w:rFonts w:ascii="Times New Roman" w:hAnsi="Times New Roman"/>
          <w:noProof/>
          <w:sz w:val="22"/>
          <w:szCs w:val="22"/>
        </w:rPr>
        <w:tab/>
        <w:t>Fatmawati L, Syaiful Y, Wulansari NA. Pengaruh Perawatan Payudara terhadap Pengeluara ASI Ibu Post Partum (The Effect of Breast Care in the Milk Output of Post Partum Mother). J Ners Community [Internet]. 2019;10(November):169–84. Available from: http://journal.unigres.ac.id/index.php/JNC/article/view/904/0</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8. </w:t>
      </w:r>
      <w:r w:rsidRPr="00B61070">
        <w:rPr>
          <w:rFonts w:ascii="Times New Roman" w:hAnsi="Times New Roman"/>
          <w:noProof/>
          <w:sz w:val="22"/>
          <w:szCs w:val="22"/>
        </w:rPr>
        <w:tab/>
        <w:t>Evi L. Pengaruh Perawatan Payudara sebagai Terapi Bendungan ASI Terhadap Skala Pembengkakan dan Nyeri Payudara serta Jumlah ASI Pada Ibu Postpartum di RSUD Bangil Kabupaten Pasuruan [Internet]. Vol. 1, World Development. epository.ub.ac.id/id/eprint/167481/1/Evi%20Lydianingsih.pdf; 2018. 1–15 p. Available from: http://www.fao.org/3/I8739EN/i8739en.pdf%0Ahttp://dx.doi.org/10.1016/j.adolescence.2017.01.003%0Ahttp://dx.doi.org/10.1016/j.childyouth.2011.10.007%0Ahttps://www.tandfonline.com/doi/full/10.1080/23288604.2016.1224023%0Ahttp://pjx.sagepub.com/lookup/doi/10</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9. </w:t>
      </w:r>
      <w:r w:rsidRPr="00B61070">
        <w:rPr>
          <w:rFonts w:ascii="Times New Roman" w:hAnsi="Times New Roman"/>
          <w:noProof/>
          <w:sz w:val="22"/>
          <w:szCs w:val="22"/>
        </w:rPr>
        <w:tab/>
        <w:t xml:space="preserve">Jannah N. Buku Ajar Asuhan Kebidanan : Kehamilan. CV Andi OF SET: Yogyakarta; 2016. </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10. </w:t>
      </w:r>
      <w:r w:rsidRPr="00B61070">
        <w:rPr>
          <w:rFonts w:ascii="Times New Roman" w:hAnsi="Times New Roman"/>
          <w:noProof/>
          <w:sz w:val="22"/>
          <w:szCs w:val="22"/>
        </w:rPr>
        <w:tab/>
        <w:t xml:space="preserve">Saryono dan Pramitasari. Perawatan Payudara. Yogyakarta: Mitra Cindikia Press; 2017. </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11. </w:t>
      </w:r>
      <w:r w:rsidRPr="00B61070">
        <w:rPr>
          <w:rFonts w:ascii="Times New Roman" w:hAnsi="Times New Roman"/>
          <w:noProof/>
          <w:sz w:val="22"/>
          <w:szCs w:val="22"/>
        </w:rPr>
        <w:tab/>
        <w:t xml:space="preserve">Utami. Kata kunci Referensi : Perawatan Payudara, Pengeluaran ASI, Ibu Post Partum : 16 (2007-2017). 2017;16. </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12. </w:t>
      </w:r>
      <w:r w:rsidRPr="00B61070">
        <w:rPr>
          <w:rFonts w:ascii="Times New Roman" w:hAnsi="Times New Roman"/>
          <w:noProof/>
          <w:sz w:val="22"/>
          <w:szCs w:val="22"/>
        </w:rPr>
        <w:tab/>
        <w:t xml:space="preserve">Permata D. Hubungan perawatan payudara dan IMD serta asupan gizi dengan kelancaran produksi ASI pada ibu </w:t>
      </w:r>
      <w:r w:rsidRPr="00B61070">
        <w:rPr>
          <w:rFonts w:ascii="Times New Roman" w:hAnsi="Times New Roman"/>
          <w:noProof/>
          <w:sz w:val="22"/>
          <w:szCs w:val="22"/>
        </w:rPr>
        <w:lastRenderedPageBreak/>
        <w:t>menyusui di wilayah kerja puskesmas kahean kota pematangsintar. 2017; Available from: http://repositori.usu.ac.id/bitstream/handle/123456789/20024/157032057.pdf?sequence=1&amp;isAllowed=y</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13. </w:t>
      </w:r>
      <w:r w:rsidRPr="00B61070">
        <w:rPr>
          <w:rFonts w:ascii="Times New Roman" w:hAnsi="Times New Roman"/>
          <w:noProof/>
          <w:sz w:val="22"/>
          <w:szCs w:val="22"/>
        </w:rPr>
        <w:tab/>
        <w:t xml:space="preserve">Soetjiningsih. ASI Petunjuk Tenaga Kesehatan. Jakarta : EGC; 2017. </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14. </w:t>
      </w:r>
      <w:r w:rsidRPr="00B61070">
        <w:rPr>
          <w:rFonts w:ascii="Times New Roman" w:hAnsi="Times New Roman"/>
          <w:noProof/>
          <w:sz w:val="22"/>
          <w:szCs w:val="22"/>
        </w:rPr>
        <w:tab/>
        <w:t xml:space="preserve">Sholeha SN, Sucipto E, Izah N. Pengaruh Perawatan Payudara Terhadap Produksi ASI Ibu Nifas. Oksitosin  J Ilm Kebidanan. 2019;6(2):98–106. </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15. </w:t>
      </w:r>
      <w:r w:rsidRPr="00B61070">
        <w:rPr>
          <w:rFonts w:ascii="Times New Roman" w:hAnsi="Times New Roman"/>
          <w:noProof/>
          <w:sz w:val="22"/>
          <w:szCs w:val="22"/>
        </w:rPr>
        <w:tab/>
        <w:t xml:space="preserve">Muslim VY, Halimatusyaadiah S. Pengaruh Perawatan Payudara Terhadap Kelancaran Pengeluaran ASI Pada Ibu Postpartum di Wilayah Kerja Puskesmas Karang Pule Tahun 2017. J Midwifery Updat. 2019;1(1):1. </w:t>
      </w:r>
    </w:p>
    <w:p w:rsidR="00B61070" w:rsidRPr="00B61070" w:rsidRDefault="00B61070" w:rsidP="00B61070">
      <w:pPr>
        <w:widowControl w:val="0"/>
        <w:autoSpaceDE w:val="0"/>
        <w:autoSpaceDN w:val="0"/>
        <w:adjustRightInd w:val="0"/>
        <w:ind w:left="426" w:hanging="426"/>
        <w:jc w:val="both"/>
        <w:rPr>
          <w:rFonts w:ascii="Times New Roman" w:hAnsi="Times New Roman"/>
          <w:noProof/>
          <w:sz w:val="22"/>
          <w:szCs w:val="22"/>
        </w:rPr>
      </w:pPr>
      <w:r w:rsidRPr="00B61070">
        <w:rPr>
          <w:rFonts w:ascii="Times New Roman" w:hAnsi="Times New Roman"/>
          <w:noProof/>
          <w:sz w:val="22"/>
          <w:szCs w:val="22"/>
        </w:rPr>
        <w:t xml:space="preserve">16. </w:t>
      </w:r>
      <w:r w:rsidRPr="00B61070">
        <w:rPr>
          <w:rFonts w:ascii="Times New Roman" w:hAnsi="Times New Roman"/>
          <w:noProof/>
          <w:sz w:val="22"/>
          <w:szCs w:val="22"/>
        </w:rPr>
        <w:tab/>
        <w:t xml:space="preserve">Taqiyah Y, Sunarti S, Rais NF. Pengaruh Perawatan Payudara Terhadap Bendungan Asi Pada Ibu Post Partum Di Rsia Khadijah I Makassar. J Islam Nurs. 2019;4(1):12. </w:t>
      </w:r>
    </w:p>
    <w:p w:rsidR="00B61070" w:rsidRPr="00B61070" w:rsidRDefault="00B61070" w:rsidP="00B61070">
      <w:pPr>
        <w:widowControl w:val="0"/>
        <w:autoSpaceDE w:val="0"/>
        <w:autoSpaceDN w:val="0"/>
        <w:adjustRightInd w:val="0"/>
        <w:ind w:left="426" w:hanging="426"/>
        <w:jc w:val="both"/>
        <w:rPr>
          <w:rFonts w:ascii="Times New Roman" w:hAnsi="Times New Roman"/>
          <w:noProof/>
        </w:rPr>
      </w:pPr>
      <w:r w:rsidRPr="00B61070">
        <w:rPr>
          <w:rFonts w:ascii="Times New Roman" w:hAnsi="Times New Roman"/>
          <w:noProof/>
          <w:sz w:val="22"/>
          <w:szCs w:val="22"/>
        </w:rPr>
        <w:t xml:space="preserve">17. </w:t>
      </w:r>
      <w:r w:rsidRPr="00B61070">
        <w:rPr>
          <w:rFonts w:ascii="Times New Roman" w:hAnsi="Times New Roman"/>
          <w:noProof/>
          <w:sz w:val="22"/>
          <w:szCs w:val="22"/>
        </w:rPr>
        <w:tab/>
        <w:t xml:space="preserve">Maryunani A. Ilmu Kesehatan Anak dalam Kebidanan. Jakarta: CV. Trans Info Media; 2016. </w:t>
      </w:r>
    </w:p>
    <w:p w:rsidR="00B61070" w:rsidRDefault="000D3D54" w:rsidP="00B61070">
      <w:pPr>
        <w:ind w:right="55"/>
        <w:rPr>
          <w:rFonts w:ascii="Times New Roman" w:eastAsia="Arial Unicode MS" w:hAnsi="Times New Roman"/>
          <w:b/>
          <w:lang w:val="id-ID"/>
        </w:rPr>
      </w:pPr>
      <w:r>
        <w:rPr>
          <w:rFonts w:ascii="Times New Roman" w:eastAsia="Arial Unicode MS" w:hAnsi="Times New Roman"/>
          <w:b/>
          <w:lang w:val="id-ID"/>
        </w:rPr>
        <w:fldChar w:fldCharType="end"/>
      </w: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Default="00F50CC4" w:rsidP="00B61070">
      <w:pPr>
        <w:ind w:right="55"/>
        <w:rPr>
          <w:rFonts w:ascii="Times New Roman" w:eastAsia="Arial Unicode MS" w:hAnsi="Times New Roman"/>
          <w:b/>
          <w:lang w:val="id-ID"/>
        </w:rPr>
      </w:pPr>
    </w:p>
    <w:p w:rsidR="00F50CC4" w:rsidRPr="005B6D35" w:rsidRDefault="00F50CC4" w:rsidP="00B61070">
      <w:pPr>
        <w:ind w:right="55"/>
        <w:rPr>
          <w:rFonts w:ascii="Times New Roman" w:eastAsia="Arial Unicode MS" w:hAnsi="Times New Roman"/>
          <w:b/>
          <w:lang w:val="id-ID"/>
        </w:rPr>
      </w:pPr>
    </w:p>
    <w:p w:rsidR="004F6C75" w:rsidRPr="005B6D35" w:rsidRDefault="004F6C75" w:rsidP="004F6C75">
      <w:pPr>
        <w:ind w:left="426" w:right="55" w:hanging="426"/>
        <w:jc w:val="both"/>
        <w:rPr>
          <w:rFonts w:ascii="Times New Roman" w:eastAsia="Arial Unicode MS" w:hAnsi="Times New Roman"/>
          <w:b/>
          <w:lang w:val="id-ID"/>
        </w:rPr>
      </w:pPr>
    </w:p>
    <w:p w:rsidR="001B0D9C" w:rsidRPr="005B6D35" w:rsidRDefault="001B0D9C" w:rsidP="005B6D35">
      <w:pPr>
        <w:widowControl w:val="0"/>
        <w:autoSpaceDE w:val="0"/>
        <w:autoSpaceDN w:val="0"/>
        <w:jc w:val="both"/>
        <w:rPr>
          <w:rFonts w:ascii="Times New Roman" w:hAnsi="Times New Roman"/>
        </w:rPr>
      </w:pPr>
    </w:p>
    <w:p w:rsidR="001B0D9C" w:rsidRPr="005B6D35" w:rsidRDefault="001B0D9C" w:rsidP="005B6D35">
      <w:pPr>
        <w:ind w:right="362"/>
        <w:jc w:val="both"/>
        <w:rPr>
          <w:rFonts w:ascii="Times New Roman" w:eastAsia="Arial Unicode MS" w:hAnsi="Times New Roman"/>
          <w:b/>
          <w:lang w:val="id-ID"/>
        </w:rPr>
      </w:pPr>
    </w:p>
    <w:p w:rsidR="001B0D9C" w:rsidRPr="005B6D35" w:rsidRDefault="001B0D9C" w:rsidP="005B6D35">
      <w:pPr>
        <w:ind w:right="362"/>
        <w:jc w:val="both"/>
        <w:rPr>
          <w:rFonts w:ascii="Times New Roman" w:eastAsia="Arial Unicode MS" w:hAnsi="Times New Roman"/>
          <w:b/>
          <w:lang w:val="id-ID"/>
        </w:rPr>
        <w:sectPr w:rsidR="001B0D9C" w:rsidRPr="005B6D35" w:rsidSect="00320048">
          <w:type w:val="continuous"/>
          <w:pgSz w:w="11906" w:h="16838"/>
          <w:pgMar w:top="1440" w:right="1440" w:bottom="1440" w:left="1440" w:header="1134" w:footer="1199" w:gutter="0"/>
          <w:cols w:num="2" w:space="708"/>
          <w:titlePg/>
          <w:docGrid w:linePitch="360"/>
        </w:sectPr>
      </w:pPr>
    </w:p>
    <w:p w:rsidR="001C7429" w:rsidRPr="005B6D35" w:rsidRDefault="001C7429" w:rsidP="005B6D35">
      <w:pPr>
        <w:ind w:right="362"/>
        <w:jc w:val="both"/>
        <w:rPr>
          <w:rFonts w:ascii="Times New Roman" w:eastAsia="Arial Unicode MS" w:hAnsi="Times New Roman"/>
          <w:b/>
          <w:lang w:val="id-ID"/>
        </w:rPr>
      </w:pPr>
    </w:p>
    <w:p w:rsidR="001C7429" w:rsidRPr="005B6D35" w:rsidRDefault="001C7429" w:rsidP="005B6D35">
      <w:pPr>
        <w:ind w:right="362"/>
        <w:rPr>
          <w:rFonts w:ascii="Times New Roman" w:eastAsia="Arial Unicode MS" w:hAnsi="Times New Roman"/>
          <w:b/>
          <w:lang w:val="id-ID"/>
        </w:rPr>
        <w:sectPr w:rsidR="001C7429" w:rsidRPr="005B6D35" w:rsidSect="00320048">
          <w:type w:val="continuous"/>
          <w:pgSz w:w="11906" w:h="16838"/>
          <w:pgMar w:top="1440" w:right="1440" w:bottom="1440" w:left="1440" w:header="1134" w:footer="1199" w:gutter="0"/>
          <w:cols w:space="708"/>
          <w:titlePg/>
          <w:docGrid w:linePitch="360"/>
        </w:sectPr>
      </w:pPr>
    </w:p>
    <w:p w:rsidR="001C7429" w:rsidRPr="005B6D35" w:rsidRDefault="001C7429" w:rsidP="005B6D35">
      <w:pPr>
        <w:ind w:right="55"/>
        <w:rPr>
          <w:rFonts w:ascii="Times New Roman" w:eastAsia="Arial Unicode MS" w:hAnsi="Times New Roman"/>
          <w:b/>
          <w:lang w:val="id-ID"/>
        </w:rPr>
      </w:pPr>
    </w:p>
    <w:sectPr w:rsidR="001C7429" w:rsidRPr="005B6D35" w:rsidSect="00320048">
      <w:type w:val="continuous"/>
      <w:pgSz w:w="11906" w:h="16838" w:code="9"/>
      <w:pgMar w:top="1701" w:right="1134" w:bottom="1134" w:left="1701" w:header="1134" w:footer="1199"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E96" w:rsidRDefault="004B6E96" w:rsidP="002B3CC3">
      <w:r>
        <w:separator/>
      </w:r>
    </w:p>
  </w:endnote>
  <w:endnote w:type="continuationSeparator" w:id="1">
    <w:p w:rsidR="004B6E96" w:rsidRDefault="004B6E96" w:rsidP="002B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29" w:rsidRPr="005C58AE" w:rsidRDefault="000D3D54" w:rsidP="005C58AE">
    <w:pPr>
      <w:pStyle w:val="Footer"/>
      <w:jc w:val="right"/>
      <w:rPr>
        <w:noProof/>
      </w:rPr>
    </w:pPr>
    <w:r>
      <w:fldChar w:fldCharType="begin"/>
    </w:r>
    <w:r w:rsidR="001C7429" w:rsidRPr="007D545B">
      <w:instrText xml:space="preserve"> PAGE   \* MERGEFORMAT </w:instrText>
    </w:r>
    <w:r>
      <w:fldChar w:fldCharType="separate"/>
    </w:r>
    <w:r w:rsidR="00A06470">
      <w:rPr>
        <w:noProof/>
      </w:rPr>
      <w:t>2</w:t>
    </w:r>
    <w:r>
      <w:rPr>
        <w:noProof/>
      </w:rPr>
      <w:fldChar w:fldCharType="end"/>
    </w:r>
  </w:p>
  <w:p w:rsidR="001C7429" w:rsidRDefault="001C74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66517"/>
      <w:docPartObj>
        <w:docPartGallery w:val="Page Numbers (Bottom of Page)"/>
        <w:docPartUnique/>
      </w:docPartObj>
    </w:sdtPr>
    <w:sdtContent>
      <w:p w:rsidR="00320048" w:rsidRDefault="00320048">
        <w:pPr>
          <w:pStyle w:val="Footer"/>
          <w:jc w:val="right"/>
        </w:pPr>
        <w:fldSimple w:instr=" PAGE   \* MERGEFORMAT ">
          <w:r>
            <w:rPr>
              <w:noProof/>
            </w:rPr>
            <w:t>11</w:t>
          </w:r>
        </w:fldSimple>
      </w:p>
    </w:sdtContent>
  </w:sdt>
  <w:p w:rsidR="001C7429" w:rsidRPr="00320048" w:rsidRDefault="001C7429" w:rsidP="00320048">
    <w:pPr>
      <w:pStyle w:val="Footer"/>
      <w:tabs>
        <w:tab w:val="clear" w:pos="9026"/>
        <w:tab w:val="right" w:pos="8789"/>
      </w:tabs>
      <w:rPr>
        <w:caps/>
        <w:color w:val="808080" w:themeColor="background1" w:themeShade="8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66455"/>
      <w:docPartObj>
        <w:docPartGallery w:val="Page Numbers (Bottom of Page)"/>
        <w:docPartUnique/>
      </w:docPartObj>
    </w:sdtPr>
    <w:sdtEndPr>
      <w:rPr>
        <w:sz w:val="20"/>
        <w:szCs w:val="20"/>
      </w:rPr>
    </w:sdtEndPr>
    <w:sdtContent>
      <w:sdt>
        <w:sdtPr>
          <w:rPr>
            <w:caps/>
            <w:color w:val="808080" w:themeColor="background1" w:themeShade="80"/>
            <w:sz w:val="16"/>
            <w:szCs w:val="16"/>
          </w:rPr>
          <w:alias w:val="Author"/>
          <w:tag w:val=""/>
          <w:id w:val="634466460"/>
          <w:dataBinding w:prefixMappings="xmlns:ns0='http://purl.org/dc/elements/1.1/' xmlns:ns1='http://schemas.openxmlformats.org/package/2006/metadata/core-properties' " w:xpath="/ns1:coreProperties[1]/ns0:creator[1]" w:storeItemID="{6C3C8BC8-F283-45AE-878A-BAB7291924A1}"/>
          <w:text/>
        </w:sdtPr>
        <w:sdtContent>
          <w:p w:rsidR="00CE71F8" w:rsidRDefault="00320048" w:rsidP="00320048">
            <w:pPr>
              <w:pStyle w:val="Footer"/>
              <w:tabs>
                <w:tab w:val="clear" w:pos="9026"/>
                <w:tab w:val="right" w:pos="8789"/>
              </w:tabs>
              <w:rPr>
                <w:caps/>
                <w:color w:val="808080" w:themeColor="background1" w:themeShade="80"/>
                <w:sz w:val="16"/>
                <w:szCs w:val="16"/>
              </w:rPr>
            </w:pPr>
            <w:r>
              <w:rPr>
                <w:caps/>
                <w:color w:val="808080" w:themeColor="background1" w:themeShade="80"/>
                <w:sz w:val="16"/>
                <w:szCs w:val="16"/>
                <w:lang w:val="en-ID"/>
              </w:rPr>
              <w:t>JURNAL ILMIAH KARYA KESEHATAN | VOLUME 03 | NOMOR .02| mei |2023</w:t>
            </w:r>
          </w:p>
        </w:sdtContent>
      </w:sdt>
      <w:p w:rsidR="00CE71F8" w:rsidRDefault="00CE71F8" w:rsidP="00CE71F8">
        <w:pPr>
          <w:pStyle w:val="Footer"/>
          <w:jc w:val="right"/>
        </w:pPr>
        <w:r w:rsidRPr="00CE71F8">
          <w:rPr>
            <w:sz w:val="20"/>
            <w:szCs w:val="20"/>
          </w:rPr>
          <w:t xml:space="preserve"> </w:t>
        </w:r>
        <w:r w:rsidRPr="00CE71F8">
          <w:rPr>
            <w:sz w:val="20"/>
            <w:szCs w:val="20"/>
          </w:rPr>
          <w:fldChar w:fldCharType="begin"/>
        </w:r>
        <w:r w:rsidRPr="00CE71F8">
          <w:rPr>
            <w:sz w:val="20"/>
            <w:szCs w:val="20"/>
          </w:rPr>
          <w:instrText xml:space="preserve"> PAGE   \* MERGEFORMAT </w:instrText>
        </w:r>
        <w:r w:rsidRPr="00CE71F8">
          <w:rPr>
            <w:sz w:val="20"/>
            <w:szCs w:val="20"/>
          </w:rPr>
          <w:fldChar w:fldCharType="separate"/>
        </w:r>
        <w:r w:rsidR="00320048">
          <w:rPr>
            <w:noProof/>
            <w:sz w:val="20"/>
            <w:szCs w:val="20"/>
          </w:rPr>
          <w:t>6</w:t>
        </w:r>
        <w:r w:rsidRPr="00CE71F8">
          <w:rPr>
            <w:sz w:val="20"/>
            <w:szCs w:val="20"/>
          </w:rPr>
          <w:fldChar w:fldCharType="end"/>
        </w:r>
      </w:p>
    </w:sdtContent>
  </w:sdt>
  <w:p w:rsidR="001C7429" w:rsidRDefault="001C74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E96" w:rsidRDefault="004B6E96" w:rsidP="002B3CC3">
      <w:r>
        <w:separator/>
      </w:r>
    </w:p>
  </w:footnote>
  <w:footnote w:type="continuationSeparator" w:id="1">
    <w:p w:rsidR="004B6E96" w:rsidRDefault="004B6E96" w:rsidP="002B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29" w:rsidRDefault="001C7429" w:rsidP="005C58AE">
    <w:pPr>
      <w:pStyle w:val="Header"/>
      <w:jc w:val="center"/>
      <w:rPr>
        <w:rFonts w:ascii="Times New Roman" w:hAnsi="Times New Roman"/>
        <w:sz w:val="22"/>
        <w:szCs w:val="20"/>
        <w:lang w:val="id-ID"/>
      </w:rPr>
    </w:pPr>
    <w:r>
      <w:rPr>
        <w:rFonts w:ascii="Calisto MT" w:eastAsia="Times New Roman" w:hAnsi="Calisto MT"/>
        <w:b/>
        <w:bCs/>
        <w:sz w:val="26"/>
        <w:szCs w:val="36"/>
        <w:lang w:val="id-ID" w:eastAsia="id-ID"/>
      </w:rPr>
      <w:t xml:space="preserve">K2CJE : </w:t>
    </w:r>
    <w:r w:rsidRPr="00587640">
      <w:rPr>
        <w:rFonts w:ascii="Calisto MT" w:eastAsia="Times New Roman" w:hAnsi="Calisto MT"/>
        <w:b/>
        <w:bCs/>
        <w:sz w:val="26"/>
        <w:szCs w:val="36"/>
        <w:lang w:val="id-ID" w:eastAsia="id-ID"/>
      </w:rPr>
      <w:t>Karya Kesehatan Journal of Community Engagement</w:t>
    </w:r>
  </w:p>
  <w:p w:rsidR="001C7429" w:rsidRDefault="001C7429" w:rsidP="005C58AE">
    <w:pPr>
      <w:pStyle w:val="Header"/>
      <w:jc w:val="center"/>
      <w:rPr>
        <w:rFonts w:ascii="Times New Roman" w:hAnsi="Times New Roman"/>
        <w:sz w:val="22"/>
        <w:szCs w:val="20"/>
      </w:rPr>
    </w:pPr>
    <w:r w:rsidRPr="007D545B">
      <w:rPr>
        <w:rFonts w:ascii="Times New Roman" w:hAnsi="Times New Roman"/>
        <w:sz w:val="22"/>
        <w:szCs w:val="20"/>
      </w:rPr>
      <w:t xml:space="preserve">Vol </w:t>
    </w:r>
    <w:r>
      <w:rPr>
        <w:rFonts w:ascii="Times New Roman" w:hAnsi="Times New Roman"/>
        <w:sz w:val="22"/>
        <w:szCs w:val="20"/>
        <w:lang w:val="id-ID"/>
      </w:rPr>
      <w:t>......</w:t>
    </w:r>
    <w:r w:rsidRPr="007D545B">
      <w:rPr>
        <w:rFonts w:ascii="Times New Roman" w:hAnsi="Times New Roman"/>
        <w:sz w:val="22"/>
        <w:szCs w:val="20"/>
      </w:rPr>
      <w:t xml:space="preserve"> No </w:t>
    </w:r>
    <w:r>
      <w:rPr>
        <w:rFonts w:ascii="Times New Roman" w:hAnsi="Times New Roman"/>
        <w:sz w:val="22"/>
        <w:szCs w:val="20"/>
        <w:lang w:val="id-ID"/>
      </w:rPr>
      <w:t>............</w:t>
    </w:r>
    <w:r w:rsidRPr="007D545B">
      <w:rPr>
        <w:rFonts w:ascii="Times New Roman" w:hAnsi="Times New Roman"/>
        <w:sz w:val="22"/>
        <w:szCs w:val="20"/>
      </w:rPr>
      <w:t xml:space="preserve">, </w:t>
    </w:r>
    <w:r>
      <w:rPr>
        <w:rFonts w:ascii="Times New Roman" w:hAnsi="Times New Roman"/>
        <w:sz w:val="22"/>
        <w:szCs w:val="20"/>
        <w:lang w:val="id-ID"/>
      </w:rPr>
      <w:t>..................</w:t>
    </w:r>
  </w:p>
  <w:p w:rsidR="001C7429" w:rsidRDefault="001C7429" w:rsidP="005C58AE">
    <w:pPr>
      <w:pStyle w:val="Header"/>
      <w:jc w:val="center"/>
      <w:rPr>
        <w:rFonts w:ascii="Times New Roman" w:hAnsi="Times New Roman"/>
        <w:sz w:val="22"/>
        <w:szCs w:val="20"/>
        <w:lang w:val="id-ID"/>
      </w:rPr>
    </w:pPr>
  </w:p>
  <w:p w:rsidR="001C7429" w:rsidRDefault="001C74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29" w:rsidRPr="00697619" w:rsidRDefault="00E96F07" w:rsidP="00697619">
    <w:pPr>
      <w:tabs>
        <w:tab w:val="left" w:pos="5205"/>
      </w:tabs>
      <w:rPr>
        <w:rFonts w:ascii="Times New Roman" w:eastAsia="Arial Unicode MS" w:hAnsi="Times New Roman"/>
        <w:b/>
        <w:color w:val="D9D9D9" w:themeColor="background1" w:themeShade="D9"/>
        <w:lang w:val="en-ID"/>
      </w:rPr>
    </w:pPr>
    <w:r w:rsidRPr="00E96F07">
      <w:rPr>
        <w:rFonts w:ascii="Times New Roman" w:eastAsia="Times New Roman" w:hAnsi="Times New Roman"/>
        <w:bCs/>
        <w:i/>
        <w:color w:val="D9D9D9" w:themeColor="background1" w:themeShade="D9"/>
        <w:sz w:val="18"/>
        <w:szCs w:val="18"/>
        <w:lang w:val="en-ID" w:eastAsia="id-ID"/>
      </w:rPr>
      <w:t xml:space="preserve">Selfri Usman </w:t>
    </w:r>
    <w:r w:rsidR="00FD0050">
      <w:rPr>
        <w:rFonts w:ascii="Times New Roman" w:eastAsia="Times New Roman" w:hAnsi="Times New Roman"/>
        <w:bCs/>
        <w:i/>
        <w:color w:val="D9D9D9" w:themeColor="background1" w:themeShade="D9"/>
        <w:sz w:val="18"/>
        <w:szCs w:val="18"/>
        <w:lang w:val="id-ID" w:eastAsia="id-ID"/>
      </w:rPr>
      <w:t>1,</w:t>
    </w:r>
    <w:r w:rsidRPr="00E96F07">
      <w:rPr>
        <w:rFonts w:ascii="Times New Roman" w:eastAsia="Times New Roman" w:hAnsi="Times New Roman"/>
        <w:bCs/>
        <w:i/>
        <w:color w:val="D9D9D9" w:themeColor="background1" w:themeShade="D9"/>
        <w:sz w:val="18"/>
        <w:szCs w:val="18"/>
        <w:lang w:val="en-ID" w:eastAsia="id-ID"/>
      </w:rPr>
      <w:t xml:space="preserve">Mien </w:t>
    </w:r>
    <w:r w:rsidR="001C7429" w:rsidRPr="00E96F07">
      <w:rPr>
        <w:rFonts w:ascii="Times New Roman" w:eastAsia="Times New Roman" w:hAnsi="Times New Roman"/>
        <w:bCs/>
        <w:i/>
        <w:color w:val="D9D9D9" w:themeColor="background1" w:themeShade="D9"/>
        <w:sz w:val="18"/>
        <w:szCs w:val="18"/>
        <w:lang w:val="id-ID" w:eastAsia="id-ID"/>
      </w:rPr>
      <w:t>2,</w:t>
    </w:r>
    <w:r w:rsidRPr="00E96F07">
      <w:rPr>
        <w:rFonts w:ascii="Times New Roman" w:eastAsia="Times New Roman" w:hAnsi="Times New Roman"/>
        <w:bCs/>
        <w:i/>
        <w:color w:val="D9D9D9" w:themeColor="background1" w:themeShade="D9"/>
        <w:sz w:val="18"/>
        <w:szCs w:val="18"/>
        <w:lang w:val="en-ID" w:eastAsia="id-ID"/>
      </w:rPr>
      <w:t>Sitti Hadrayanti A</w:t>
    </w:r>
    <w:r w:rsidR="00FD0050">
      <w:rPr>
        <w:rFonts w:ascii="Times New Roman" w:eastAsia="Times New Roman" w:hAnsi="Times New Roman"/>
        <w:bCs/>
        <w:i/>
        <w:color w:val="D9D9D9" w:themeColor="background1" w:themeShade="D9"/>
        <w:sz w:val="18"/>
        <w:szCs w:val="18"/>
        <w:lang w:val="en-ID" w:eastAsia="id-ID"/>
      </w:rPr>
      <w:t>3</w:t>
    </w:r>
    <w:r w:rsidR="001C7429" w:rsidRPr="00E96F07">
      <w:rPr>
        <w:rFonts w:ascii="Times New Roman" w:eastAsia="Times New Roman" w:hAnsi="Times New Roman"/>
        <w:bCs/>
        <w:i/>
        <w:color w:val="D9D9D9" w:themeColor="background1" w:themeShade="D9"/>
        <w:sz w:val="18"/>
        <w:szCs w:val="18"/>
        <w:lang w:val="id-ID" w:eastAsia="id-ID"/>
      </w:rPr>
      <w:t xml:space="preserve"> </w:t>
    </w:r>
    <w:r w:rsidRPr="00E96F07">
      <w:rPr>
        <w:rFonts w:ascii="Times New Roman" w:eastAsia="Arial Unicode MS" w:hAnsi="Times New Roman"/>
        <w:i/>
        <w:color w:val="D9D9D9" w:themeColor="background1" w:themeShade="D9"/>
        <w:sz w:val="18"/>
        <w:szCs w:val="18"/>
        <w:lang w:val="id-ID"/>
      </w:rPr>
      <w:t>Pengaruh</w:t>
    </w:r>
    <w:r w:rsidRPr="00E96F07">
      <w:rPr>
        <w:rFonts w:ascii="Times New Roman" w:eastAsia="Arial Unicode MS" w:hAnsi="Times New Roman"/>
        <w:i/>
        <w:color w:val="D9D9D9" w:themeColor="background1" w:themeShade="D9"/>
        <w:sz w:val="18"/>
        <w:szCs w:val="22"/>
        <w:lang w:val="id-ID"/>
      </w:rPr>
      <w:t xml:space="preserve"> Perawatan Payudara terhadap Pengeluaran ASI ibu Post Partum di Rumah Sakit </w:t>
    </w:r>
    <w:r w:rsidRPr="00E96F07">
      <w:rPr>
        <w:rFonts w:ascii="Times New Roman" w:eastAsia="Arial Unicode MS" w:hAnsi="Times New Roman"/>
        <w:i/>
        <w:color w:val="D9D9D9" w:themeColor="background1" w:themeShade="D9"/>
        <w:sz w:val="18"/>
        <w:szCs w:val="22"/>
        <w:lang w:val="en-ID"/>
      </w:rPr>
      <w:t xml:space="preserve"> </w:t>
    </w:r>
    <w:r w:rsidRPr="00E96F07">
      <w:rPr>
        <w:rFonts w:ascii="Times New Roman" w:eastAsia="Arial Unicode MS" w:hAnsi="Times New Roman"/>
        <w:i/>
        <w:color w:val="D9D9D9" w:themeColor="background1" w:themeShade="D9"/>
        <w:sz w:val="18"/>
        <w:szCs w:val="22"/>
        <w:lang w:val="id-ID"/>
      </w:rPr>
      <w:t>Umum Benyamin Guluh Kolaka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48" w:rsidRDefault="00320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F34"/>
    <w:multiLevelType w:val="hybridMultilevel"/>
    <w:tmpl w:val="3F2E5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B1680A"/>
    <w:multiLevelType w:val="hybridMultilevel"/>
    <w:tmpl w:val="17A46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10242"/>
  </w:hdrShapeDefaults>
  <w:footnotePr>
    <w:footnote w:id="0"/>
    <w:footnote w:id="1"/>
  </w:footnotePr>
  <w:endnotePr>
    <w:endnote w:id="0"/>
    <w:endnote w:id="1"/>
  </w:endnotePr>
  <w:compat/>
  <w:rsids>
    <w:rsidRoot w:val="00951635"/>
    <w:rsid w:val="0000233B"/>
    <w:rsid w:val="000278A6"/>
    <w:rsid w:val="0007033B"/>
    <w:rsid w:val="000D3D54"/>
    <w:rsid w:val="001634A3"/>
    <w:rsid w:val="001B0D9C"/>
    <w:rsid w:val="001C7429"/>
    <w:rsid w:val="001E6EB6"/>
    <w:rsid w:val="001E7527"/>
    <w:rsid w:val="002107A2"/>
    <w:rsid w:val="00232AC3"/>
    <w:rsid w:val="002B3CC3"/>
    <w:rsid w:val="00302159"/>
    <w:rsid w:val="00320048"/>
    <w:rsid w:val="00346162"/>
    <w:rsid w:val="003523A9"/>
    <w:rsid w:val="00353DF7"/>
    <w:rsid w:val="003C797E"/>
    <w:rsid w:val="003E2FC3"/>
    <w:rsid w:val="004232C9"/>
    <w:rsid w:val="00487048"/>
    <w:rsid w:val="00494E31"/>
    <w:rsid w:val="004B6E96"/>
    <w:rsid w:val="004C163A"/>
    <w:rsid w:val="004E34E3"/>
    <w:rsid w:val="004F4A61"/>
    <w:rsid w:val="004F6C75"/>
    <w:rsid w:val="00522136"/>
    <w:rsid w:val="00541127"/>
    <w:rsid w:val="00563C97"/>
    <w:rsid w:val="005B6D35"/>
    <w:rsid w:val="00691305"/>
    <w:rsid w:val="00697619"/>
    <w:rsid w:val="006E7AD8"/>
    <w:rsid w:val="007158B6"/>
    <w:rsid w:val="00723F4E"/>
    <w:rsid w:val="007C744C"/>
    <w:rsid w:val="008066CB"/>
    <w:rsid w:val="00822618"/>
    <w:rsid w:val="0085793A"/>
    <w:rsid w:val="00885A03"/>
    <w:rsid w:val="008A3501"/>
    <w:rsid w:val="00914A9C"/>
    <w:rsid w:val="009209E7"/>
    <w:rsid w:val="00925843"/>
    <w:rsid w:val="00951635"/>
    <w:rsid w:val="00972C83"/>
    <w:rsid w:val="00986D0C"/>
    <w:rsid w:val="009B3138"/>
    <w:rsid w:val="009E71BC"/>
    <w:rsid w:val="00A06470"/>
    <w:rsid w:val="00A17651"/>
    <w:rsid w:val="00A55699"/>
    <w:rsid w:val="00A654E6"/>
    <w:rsid w:val="00A870DB"/>
    <w:rsid w:val="00AB114D"/>
    <w:rsid w:val="00AE19F7"/>
    <w:rsid w:val="00AE242B"/>
    <w:rsid w:val="00B43D30"/>
    <w:rsid w:val="00B61070"/>
    <w:rsid w:val="00BB0ABD"/>
    <w:rsid w:val="00C44D5B"/>
    <w:rsid w:val="00C60802"/>
    <w:rsid w:val="00CE71F8"/>
    <w:rsid w:val="00D237A3"/>
    <w:rsid w:val="00D47017"/>
    <w:rsid w:val="00D636B8"/>
    <w:rsid w:val="00E2077E"/>
    <w:rsid w:val="00E418DF"/>
    <w:rsid w:val="00E83AB4"/>
    <w:rsid w:val="00E84E1D"/>
    <w:rsid w:val="00E85AF6"/>
    <w:rsid w:val="00E96F07"/>
    <w:rsid w:val="00EA27BA"/>
    <w:rsid w:val="00ED3371"/>
    <w:rsid w:val="00EF6FAA"/>
    <w:rsid w:val="00F11076"/>
    <w:rsid w:val="00F50CC4"/>
    <w:rsid w:val="00FA271D"/>
    <w:rsid w:val="00FC531F"/>
    <w:rsid w:val="00FD0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rules v:ext="edit">
        <o:r id="V:Rule4" type="connector" idref="#_x0000_s2074"/>
        <o:r id="V:Rule5" type="connector" idref="#AutoShape 28"/>
        <o:r id="V:Rule6"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35"/>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951635"/>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635"/>
    <w:rPr>
      <w:rFonts w:ascii="Times New Roman" w:eastAsia="Times New Roman" w:hAnsi="Times New Roman" w:cs="Times New Roman"/>
      <w:b/>
      <w:bCs/>
      <w:sz w:val="36"/>
      <w:szCs w:val="36"/>
      <w:lang w:eastAsia="id-ID"/>
    </w:rPr>
  </w:style>
  <w:style w:type="character" w:styleId="Hyperlink">
    <w:name w:val="Hyperlink"/>
    <w:uiPriority w:val="99"/>
    <w:unhideWhenUsed/>
    <w:qFormat/>
    <w:rsid w:val="00951635"/>
    <w:rPr>
      <w:color w:val="0000FF"/>
      <w:u w:val="single"/>
    </w:rPr>
  </w:style>
  <w:style w:type="paragraph" w:styleId="Header">
    <w:name w:val="header"/>
    <w:basedOn w:val="Normal"/>
    <w:link w:val="HeaderChar"/>
    <w:uiPriority w:val="99"/>
    <w:unhideWhenUsed/>
    <w:rsid w:val="00951635"/>
    <w:pPr>
      <w:tabs>
        <w:tab w:val="center" w:pos="4513"/>
        <w:tab w:val="right" w:pos="9026"/>
      </w:tabs>
    </w:pPr>
  </w:style>
  <w:style w:type="character" w:customStyle="1" w:styleId="HeaderChar">
    <w:name w:val="Header Char"/>
    <w:basedOn w:val="DefaultParagraphFont"/>
    <w:link w:val="Header"/>
    <w:uiPriority w:val="99"/>
    <w:rsid w:val="00951635"/>
    <w:rPr>
      <w:rFonts w:ascii="Cambria" w:eastAsia="MS Mincho" w:hAnsi="Cambria" w:cs="Times New Roman"/>
      <w:sz w:val="24"/>
      <w:szCs w:val="24"/>
      <w:lang w:val="en-US"/>
    </w:rPr>
  </w:style>
  <w:style w:type="paragraph" w:styleId="Footer">
    <w:name w:val="footer"/>
    <w:basedOn w:val="Normal"/>
    <w:link w:val="FooterChar"/>
    <w:uiPriority w:val="99"/>
    <w:unhideWhenUsed/>
    <w:rsid w:val="00951635"/>
    <w:pPr>
      <w:tabs>
        <w:tab w:val="center" w:pos="4513"/>
        <w:tab w:val="right" w:pos="9026"/>
      </w:tabs>
    </w:pPr>
  </w:style>
  <w:style w:type="character" w:customStyle="1" w:styleId="FooterChar">
    <w:name w:val="Footer Char"/>
    <w:basedOn w:val="DefaultParagraphFont"/>
    <w:link w:val="Footer"/>
    <w:uiPriority w:val="99"/>
    <w:rsid w:val="00951635"/>
    <w:rPr>
      <w:rFonts w:ascii="Cambria" w:eastAsia="MS Mincho" w:hAnsi="Cambria" w:cs="Times New Roman"/>
      <w:sz w:val="24"/>
      <w:szCs w:val="24"/>
      <w:lang w:val="en-US"/>
    </w:rPr>
  </w:style>
  <w:style w:type="character" w:customStyle="1" w:styleId="ShortAbstract">
    <w:name w:val="Short Abstract"/>
    <w:rsid w:val="00951635"/>
    <w:rPr>
      <w:rFonts w:ascii="Times New Roman" w:eastAsia="Times New Roman" w:hAnsi="Times New Roman"/>
      <w:sz w:val="20"/>
    </w:rPr>
  </w:style>
  <w:style w:type="paragraph" w:styleId="BalloonText">
    <w:name w:val="Balloon Text"/>
    <w:basedOn w:val="Normal"/>
    <w:link w:val="BalloonTextChar"/>
    <w:uiPriority w:val="99"/>
    <w:semiHidden/>
    <w:unhideWhenUsed/>
    <w:rsid w:val="00951635"/>
    <w:rPr>
      <w:rFonts w:ascii="Tahoma" w:hAnsi="Tahoma" w:cs="Tahoma"/>
      <w:sz w:val="16"/>
      <w:szCs w:val="16"/>
    </w:rPr>
  </w:style>
  <w:style w:type="character" w:customStyle="1" w:styleId="BalloonTextChar">
    <w:name w:val="Balloon Text Char"/>
    <w:basedOn w:val="DefaultParagraphFont"/>
    <w:link w:val="BalloonText"/>
    <w:uiPriority w:val="99"/>
    <w:semiHidden/>
    <w:rsid w:val="00951635"/>
    <w:rPr>
      <w:rFonts w:ascii="Tahoma" w:eastAsia="MS Mincho" w:hAnsi="Tahoma" w:cs="Tahoma"/>
      <w:sz w:val="16"/>
      <w:szCs w:val="16"/>
      <w:lang w:val="en-US"/>
    </w:rPr>
  </w:style>
  <w:style w:type="paragraph" w:styleId="BodyText">
    <w:name w:val="Body Text"/>
    <w:basedOn w:val="Normal"/>
    <w:link w:val="BodyTextChar"/>
    <w:rsid w:val="001C7429"/>
    <w:pPr>
      <w:suppressAutoHyphens/>
      <w:spacing w:line="480" w:lineRule="auto"/>
      <w:ind w:firstLine="720"/>
    </w:pPr>
    <w:rPr>
      <w:rFonts w:ascii="Times New Roman" w:eastAsia="Times New Roman" w:hAnsi="Times New Roman"/>
    </w:rPr>
  </w:style>
  <w:style w:type="character" w:customStyle="1" w:styleId="BodyTextChar">
    <w:name w:val="Body Text Char"/>
    <w:basedOn w:val="DefaultParagraphFont"/>
    <w:link w:val="BodyText"/>
    <w:rsid w:val="001C7429"/>
    <w:rPr>
      <w:rFonts w:ascii="Times New Roman" w:eastAsia="Times New Roman" w:hAnsi="Times New Roman" w:cs="Times New Roman"/>
      <w:sz w:val="24"/>
      <w:szCs w:val="24"/>
      <w:lang w:val="en-US"/>
    </w:rPr>
  </w:style>
  <w:style w:type="paragraph" w:styleId="ListParagraph">
    <w:name w:val="List Paragraph"/>
    <w:aliases w:val="Body of text,skripsi,spasi 2 taiiii,NUMBER,List Paragraph1,Colorful List - Accent 11,UGEX'Z,Tabel,point-point,kepala"/>
    <w:basedOn w:val="Normal"/>
    <w:link w:val="ListParagraphChar"/>
    <w:uiPriority w:val="34"/>
    <w:qFormat/>
    <w:rsid w:val="001C7429"/>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C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C7429"/>
    <w:rPr>
      <w:rFonts w:ascii="Courier New" w:eastAsia="Times New Roman" w:hAnsi="Courier New" w:cs="Courier New"/>
      <w:sz w:val="20"/>
      <w:szCs w:val="20"/>
      <w:lang w:eastAsia="id-ID"/>
    </w:rPr>
  </w:style>
  <w:style w:type="table" w:styleId="LightShading">
    <w:name w:val="Light Shading"/>
    <w:basedOn w:val="TableNormal"/>
    <w:uiPriority w:val="60"/>
    <w:rsid w:val="001C74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1C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7429"/>
    <w:rPr>
      <w:color w:val="808080"/>
    </w:rPr>
  </w:style>
  <w:style w:type="character" w:customStyle="1" w:styleId="ListParagraphChar">
    <w:name w:val="List Paragraph Char"/>
    <w:aliases w:val="Body of text Char,skripsi Char,spasi 2 taiiii Char,NUMBER Char,List Paragraph1 Char,Colorful List - Accent 11 Char,UGEX'Z Char,Tabel Char,point-point Char,kepala Char"/>
    <w:basedOn w:val="DefaultParagraphFont"/>
    <w:link w:val="ListParagraph"/>
    <w:uiPriority w:val="34"/>
    <w:qFormat/>
    <w:rsid w:val="00EA27B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533084558">
      <w:bodyDiv w:val="1"/>
      <w:marLeft w:val="0"/>
      <w:marRight w:val="0"/>
      <w:marTop w:val="0"/>
      <w:marBottom w:val="0"/>
      <w:divBdr>
        <w:top w:val="none" w:sz="0" w:space="0" w:color="auto"/>
        <w:left w:val="none" w:sz="0" w:space="0" w:color="auto"/>
        <w:bottom w:val="none" w:sz="0" w:space="0" w:color="auto"/>
        <w:right w:val="none" w:sz="0" w:space="0" w:color="auto"/>
      </w:divBdr>
    </w:div>
    <w:div w:id="1429043250">
      <w:bodyDiv w:val="1"/>
      <w:marLeft w:val="0"/>
      <w:marRight w:val="0"/>
      <w:marTop w:val="0"/>
      <w:marBottom w:val="0"/>
      <w:divBdr>
        <w:top w:val="none" w:sz="0" w:space="0" w:color="auto"/>
        <w:left w:val="none" w:sz="0" w:space="0" w:color="auto"/>
        <w:bottom w:val="none" w:sz="0" w:space="0" w:color="auto"/>
        <w:right w:val="none" w:sz="0" w:space="0" w:color="auto"/>
      </w:divBdr>
    </w:div>
    <w:div w:id="1813716110">
      <w:bodyDiv w:val="1"/>
      <w:marLeft w:val="0"/>
      <w:marRight w:val="0"/>
      <w:marTop w:val="0"/>
      <w:marBottom w:val="0"/>
      <w:divBdr>
        <w:top w:val="none" w:sz="0" w:space="0" w:color="auto"/>
        <w:left w:val="none" w:sz="0" w:space="0" w:color="auto"/>
        <w:bottom w:val="none" w:sz="0" w:space="0" w:color="auto"/>
        <w:right w:val="none" w:sz="0" w:space="0" w:color="auto"/>
      </w:divBdr>
    </w:div>
    <w:div w:id="19838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ikesks-kendari.e-journal.id/jik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F46B-BB90-4590-BC56-5ACBEE36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6440</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 ILMIAH KARYA KESEHATAN | VOLUME 03 | NOMOR .02| mei |2023</dc:creator>
  <cp:lastModifiedBy>ASUS</cp:lastModifiedBy>
  <cp:revision>31</cp:revision>
  <dcterms:created xsi:type="dcterms:W3CDTF">2019-09-24T08:43:00Z</dcterms:created>
  <dcterms:modified xsi:type="dcterms:W3CDTF">2023-05-31T10:30:00Z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4d57fedf-0ef4-3cb9-8900-cc62dc313996</vt:lpwstr>
  </property>
  <property fmtid="{D5CDD505-2E9C-101B-9397-08002B2CF9AE}" pid="4" name="Mendeley Citation Style_1">
    <vt:lpwstr>http://csl.mendeley.com/styles/166759181/vancouver-diahindri2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http://csl.mendeley.com/styles/166759181/vancouver-diahindri2</vt:lpwstr>
  </property>
  <property fmtid="{D5CDD505-2E9C-101B-9397-08002B2CF9AE}" pid="24" name="Mendeley Recent Style Name 9_1">
    <vt:lpwstr>Vancouver - Diah Indri</vt:lpwstr>
  </property>
</Properties>
</file>