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089" w:rsidRPr="00997FFE" w:rsidRDefault="00C07089" w:rsidP="00C07089">
      <w:pPr>
        <w:ind w:left="567"/>
        <w:jc w:val="center"/>
        <w:outlineLvl w:val="1"/>
        <w:rPr>
          <w:rFonts w:ascii="Times New Roman" w:hAnsi="Times New Roman"/>
          <w:b/>
          <w:bCs/>
          <w:sz w:val="30"/>
          <w:szCs w:val="30"/>
          <w:lang w:val="id-ID" w:eastAsia="id-ID"/>
        </w:rPr>
      </w:pPr>
      <w:r w:rsidRPr="00997FFE">
        <w:rPr>
          <w:rFonts w:ascii="Times New Roman" w:hAnsi="Times New Roman"/>
          <w:noProof/>
        </w:rPr>
        <w:drawing>
          <wp:anchor distT="0" distB="0" distL="114300" distR="114300" simplePos="0" relativeHeight="251673600" behindDoc="0" locked="0" layoutInCell="1" allowOverlap="1">
            <wp:simplePos x="0" y="0"/>
            <wp:positionH relativeFrom="margin">
              <wp:align>left</wp:align>
            </wp:positionH>
            <wp:positionV relativeFrom="paragraph">
              <wp:posOffset>-28575</wp:posOffset>
            </wp:positionV>
            <wp:extent cx="1362075" cy="742315"/>
            <wp:effectExtent l="0" t="0" r="9525" b="635"/>
            <wp:wrapNone/>
            <wp:docPr id="31" name="Picture 5" descr="E:\Documents\LOGO JIK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ocuments\LOGO JIKK.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62075" cy="742315"/>
                    </a:xfrm>
                    <a:prstGeom prst="rect">
                      <a:avLst/>
                    </a:prstGeom>
                    <a:noFill/>
                    <a:ln>
                      <a:noFill/>
                    </a:ln>
                  </pic:spPr>
                </pic:pic>
              </a:graphicData>
            </a:graphic>
          </wp:anchor>
        </w:drawing>
      </w:r>
      <w:r w:rsidR="00861FEC" w:rsidRPr="00861FEC">
        <w:rPr>
          <w:rFonts w:ascii="Times New Roman" w:hAnsi="Times New Roman"/>
          <w:noProof/>
          <w:lang w:val="en-GB" w:eastAsia="en-GB"/>
        </w:rPr>
        <w:pict>
          <v:shapetype id="_x0000_t32" coordsize="21600,21600" o:spt="32" o:oned="t" path="m,l21600,21600e" filled="f">
            <v:path arrowok="t" fillok="f" o:connecttype="none"/>
            <o:lock v:ext="edit" shapetype="t"/>
          </v:shapetype>
          <v:shape id="AutoShape 28" o:spid="_x0000_s1055" type="#_x0000_t32" style="position:absolute;left:0;text-align:left;margin-left:-3.45pt;margin-top:-11.25pt;width:454.3pt;height:0;z-index:251672576;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" strokeweight="1.25pt"/>
        </w:pict>
      </w:r>
      <w:r w:rsidRPr="00997FFE">
        <w:rPr>
          <w:rFonts w:ascii="Times New Roman" w:hAnsi="Times New Roman"/>
          <w:b/>
          <w:bCs/>
          <w:sz w:val="30"/>
          <w:szCs w:val="30"/>
          <w:lang w:val="id-ID" w:eastAsia="id-ID"/>
        </w:rPr>
        <w:t>JURNAL</w:t>
      </w:r>
      <w:r w:rsidRPr="00997FFE">
        <w:rPr>
          <w:rFonts w:ascii="Times New Roman" w:hAnsi="Times New Roman"/>
          <w:b/>
          <w:bCs/>
          <w:color w:val="FFFFFF" w:themeColor="background1"/>
          <w:sz w:val="30"/>
          <w:szCs w:val="30"/>
          <w:lang w:eastAsia="id-ID"/>
        </w:rPr>
        <w:t>i</w:t>
      </w:r>
      <w:r w:rsidRPr="00997FFE">
        <w:rPr>
          <w:rFonts w:ascii="Times New Roman" w:hAnsi="Times New Roman"/>
          <w:b/>
          <w:bCs/>
          <w:sz w:val="30"/>
          <w:szCs w:val="30"/>
          <w:lang w:val="id-ID" w:eastAsia="id-ID"/>
        </w:rPr>
        <w:t>ILMIAH</w:t>
      </w:r>
      <w:r w:rsidRPr="00997FFE">
        <w:rPr>
          <w:rFonts w:ascii="Times New Roman" w:hAnsi="Times New Roman"/>
          <w:b/>
          <w:bCs/>
          <w:color w:val="FFFFFF"/>
          <w:sz w:val="30"/>
          <w:szCs w:val="30"/>
          <w:lang w:eastAsia="id-ID"/>
        </w:rPr>
        <w:t>i</w:t>
      </w:r>
      <w:r w:rsidRPr="00997FFE">
        <w:rPr>
          <w:rFonts w:ascii="Times New Roman" w:hAnsi="Times New Roman"/>
          <w:b/>
          <w:bCs/>
          <w:sz w:val="30"/>
          <w:szCs w:val="30"/>
          <w:lang w:val="id-ID" w:eastAsia="id-ID"/>
        </w:rPr>
        <w:t>KARYA</w:t>
      </w:r>
      <w:r w:rsidRPr="00997FFE">
        <w:rPr>
          <w:rFonts w:ascii="Times New Roman" w:hAnsi="Times New Roman"/>
          <w:b/>
          <w:bCs/>
          <w:color w:val="FFFFFF"/>
          <w:sz w:val="30"/>
          <w:szCs w:val="30"/>
          <w:lang w:eastAsia="id-ID"/>
        </w:rPr>
        <w:t>i</w:t>
      </w:r>
      <w:r w:rsidRPr="00997FFE">
        <w:rPr>
          <w:rFonts w:ascii="Times New Roman" w:hAnsi="Times New Roman"/>
          <w:b/>
          <w:bCs/>
          <w:sz w:val="30"/>
          <w:szCs w:val="30"/>
          <w:lang w:val="id-ID" w:eastAsia="id-ID"/>
        </w:rPr>
        <w:t>KESEHATAN </w:t>
      </w:r>
    </w:p>
    <w:p w:rsidR="00C07089" w:rsidRPr="00997FFE" w:rsidRDefault="00861FEC" w:rsidP="00C07089">
      <w:pPr>
        <w:ind w:left="567"/>
        <w:jc w:val="center"/>
        <w:outlineLvl w:val="1"/>
        <w:rPr>
          <w:rFonts w:ascii="Times New Roman" w:hAnsi="Times New Roman"/>
        </w:rPr>
      </w:pPr>
      <w:hyperlink r:id="rId9" w:history="1">
        <w:r w:rsidR="00C07089" w:rsidRPr="00997FFE">
          <w:rPr>
            <w:rStyle w:val="Hyperlink"/>
            <w:rFonts w:ascii="Times New Roman" w:hAnsi="Times New Roman"/>
          </w:rPr>
          <w:t>https://stikesks-kendari.e-journal.id/jikk</w:t>
        </w:r>
      </w:hyperlink>
    </w:p>
    <w:p w:rsidR="00C07089" w:rsidRPr="00997FFE" w:rsidRDefault="00C07089" w:rsidP="00C07089">
      <w:pPr>
        <w:ind w:left="567"/>
        <w:jc w:val="center"/>
        <w:outlineLvl w:val="1"/>
        <w:rPr>
          <w:rFonts w:ascii="Times New Roman" w:hAnsi="Times New Roman"/>
          <w:bCs/>
          <w:lang w:val="en-ID" w:eastAsia="id-ID"/>
        </w:rPr>
      </w:pPr>
      <w:r w:rsidRPr="00997FFE">
        <w:rPr>
          <w:rFonts w:ascii="Times New Roman" w:hAnsi="Times New Roman"/>
          <w:bCs/>
          <w:lang w:val="id-ID" w:eastAsia="id-ID"/>
        </w:rPr>
        <w:t>Volume</w:t>
      </w:r>
      <w:r w:rsidRPr="00997FFE">
        <w:rPr>
          <w:rFonts w:ascii="Times New Roman" w:hAnsi="Times New Roman"/>
          <w:bCs/>
          <w:color w:val="FFFFFF" w:themeColor="background1"/>
          <w:lang w:eastAsia="id-ID"/>
        </w:rPr>
        <w:t>i</w:t>
      </w:r>
      <w:r w:rsidRPr="00997FFE">
        <w:rPr>
          <w:rFonts w:ascii="Times New Roman" w:hAnsi="Times New Roman"/>
          <w:bCs/>
          <w:lang w:val="id-ID" w:eastAsia="id-ID"/>
        </w:rPr>
        <w:t>0</w:t>
      </w:r>
      <w:r>
        <w:rPr>
          <w:rFonts w:ascii="Times New Roman" w:hAnsi="Times New Roman"/>
          <w:bCs/>
          <w:lang w:val="en-ID" w:eastAsia="id-ID"/>
        </w:rPr>
        <w:t>3</w:t>
      </w:r>
      <w:r w:rsidRPr="00997FFE">
        <w:rPr>
          <w:rFonts w:ascii="Times New Roman" w:hAnsi="Times New Roman"/>
          <w:bCs/>
          <w:lang w:val="id-ID" w:eastAsia="id-ID"/>
        </w:rPr>
        <w:t xml:space="preserve"> | Nomor</w:t>
      </w:r>
      <w:r w:rsidRPr="00997FFE">
        <w:rPr>
          <w:rFonts w:ascii="Times New Roman" w:hAnsi="Times New Roman"/>
          <w:bCs/>
          <w:color w:val="FFFFFF"/>
          <w:lang w:eastAsia="id-ID"/>
        </w:rPr>
        <w:t>i</w:t>
      </w:r>
      <w:r>
        <w:rPr>
          <w:rFonts w:ascii="Times New Roman" w:hAnsi="Times New Roman"/>
          <w:bCs/>
          <w:lang w:val="id-ID" w:eastAsia="id-ID"/>
        </w:rPr>
        <w:t>0</w:t>
      </w:r>
      <w:r>
        <w:rPr>
          <w:rFonts w:ascii="Times New Roman" w:hAnsi="Times New Roman"/>
          <w:bCs/>
          <w:lang w:val="en-ID" w:eastAsia="id-ID"/>
        </w:rPr>
        <w:t>2</w:t>
      </w:r>
      <w:r w:rsidRPr="00997FFE">
        <w:rPr>
          <w:rFonts w:ascii="Times New Roman" w:hAnsi="Times New Roman"/>
          <w:bCs/>
          <w:lang w:val="id-ID" w:eastAsia="id-ID"/>
        </w:rPr>
        <w:t xml:space="preserve"> | November | </w:t>
      </w:r>
      <w:r>
        <w:rPr>
          <w:rFonts w:ascii="Times New Roman" w:hAnsi="Times New Roman"/>
          <w:bCs/>
          <w:lang w:val="en-ID" w:eastAsia="id-ID"/>
        </w:rPr>
        <w:t>2023</w:t>
      </w:r>
    </w:p>
    <w:p w:rsidR="00C07089" w:rsidRPr="00B90CC7" w:rsidRDefault="00C07089" w:rsidP="00C07089">
      <w:pPr>
        <w:ind w:left="567"/>
        <w:jc w:val="center"/>
        <w:outlineLvl w:val="1"/>
        <w:rPr>
          <w:rFonts w:ascii="Times New Roman" w:hAnsi="Times New Roman"/>
          <w:lang w:val="en-ID"/>
        </w:rPr>
      </w:pPr>
      <w:r w:rsidRPr="00997FFE">
        <w:rPr>
          <w:rFonts w:ascii="Times New Roman" w:hAnsi="Times New Roman"/>
          <w:lang w:val="id-ID"/>
        </w:rPr>
        <w:t xml:space="preserve">E-ISSN : </w:t>
      </w:r>
      <w:r>
        <w:rPr>
          <w:rFonts w:ascii="Times New Roman" w:hAnsi="Times New Roman"/>
          <w:lang w:val="en-ID"/>
        </w:rPr>
        <w:t>2747</w:t>
      </w:r>
      <w:r w:rsidRPr="00997FFE">
        <w:rPr>
          <w:rFonts w:ascii="Times New Roman" w:hAnsi="Times New Roman"/>
          <w:lang w:val="id-ID"/>
        </w:rPr>
        <w:t>-</w:t>
      </w:r>
      <w:r>
        <w:rPr>
          <w:rFonts w:ascii="Times New Roman" w:hAnsi="Times New Roman"/>
          <w:lang w:val="en-ID"/>
        </w:rPr>
        <w:t>2108</w:t>
      </w:r>
    </w:p>
    <w:p w:rsidR="00A654E6" w:rsidRPr="009B0F5A" w:rsidRDefault="00861FEC" w:rsidP="00A654E6">
      <w:pPr>
        <w:ind w:left="1134"/>
        <w:rPr>
          <w:rFonts w:eastAsia="Arial Unicode MS"/>
          <w:lang w:val="id-ID"/>
        </w:rPr>
      </w:pPr>
      <w:r w:rsidRPr="00861FEC">
        <w:rPr>
          <w:noProof/>
        </w:rPr>
        <w:pict>
          <v:shape id="Straight Arrow Connector 7" o:spid="_x0000_s1053" type="#_x0000_t32" style="position:absolute;left:0;text-align:left;margin-left:.3pt;margin-top:7.3pt;width:454.3pt;height:0;z-index:25167052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" strokeweight="1.25pt"/>
        </w:pict>
      </w:r>
    </w:p>
    <w:p w:rsidR="001C7429" w:rsidRPr="00C30D47" w:rsidRDefault="00BA1E73" w:rsidP="00C30D47">
      <w:pPr>
        <w:jc w:val="both"/>
        <w:rPr>
          <w:rFonts w:ascii="Times New Roman" w:eastAsia="Arial Unicode MS" w:hAnsi="Times New Roman"/>
          <w:sz w:val="28"/>
          <w:szCs w:val="28"/>
        </w:rPr>
      </w:pPr>
      <w:r w:rsidRPr="00C30D47">
        <w:rPr>
          <w:rFonts w:ascii="Times New Roman" w:eastAsia="Arial Unicode MS" w:hAnsi="Times New Roman"/>
          <w:sz w:val="28"/>
          <w:szCs w:val="28"/>
          <w:lang w:val="id-ID"/>
        </w:rPr>
        <w:t>Fenomenologi Pandemic Corona Virus Disease (Covid-19) bagi Perilaku Masyarakat di Wilayah Kerja Puskesmas Tosiba Kecamatan Samaturu Kabupaten Kolaka</w:t>
      </w:r>
    </w:p>
    <w:p w:rsidR="00C07089" w:rsidRDefault="00C07089" w:rsidP="005B6D35">
      <w:pPr>
        <w:tabs>
          <w:tab w:val="left" w:pos="2079"/>
        </w:tabs>
        <w:rPr>
          <w:rFonts w:ascii="Times New Roman" w:eastAsia="Arial Unicode MS" w:hAnsi="Times New Roman"/>
          <w:b/>
        </w:rPr>
      </w:pPr>
    </w:p>
    <w:p w:rsidR="00CE6810" w:rsidRPr="00C30D47" w:rsidRDefault="00CE6810" w:rsidP="00CE6810">
      <w:pPr>
        <w:rPr>
          <w:rFonts w:ascii="Times New Roman" w:eastAsia="Arial Unicode MS" w:hAnsi="Times New Roman"/>
          <w:b/>
        </w:rPr>
      </w:pPr>
      <w:r w:rsidRPr="00C30D47">
        <w:rPr>
          <w:rFonts w:ascii="Times New Roman" w:eastAsia="Arial Unicode MS" w:hAnsi="Times New Roman"/>
          <w:b/>
        </w:rPr>
        <w:t>Sentosa</w:t>
      </w:r>
      <w:r w:rsidRPr="00C30D47">
        <w:rPr>
          <w:rFonts w:ascii="Times New Roman" w:eastAsia="Arial Unicode MS" w:hAnsi="Times New Roman"/>
          <w:b/>
          <w:vertAlign w:val="superscript"/>
          <w:lang w:val="id-ID"/>
        </w:rPr>
        <w:t>1</w:t>
      </w:r>
      <w:r w:rsidRPr="00C30D47">
        <w:rPr>
          <w:rFonts w:ascii="Times New Roman" w:eastAsia="Arial Unicode MS" w:hAnsi="Times New Roman"/>
          <w:b/>
        </w:rPr>
        <w:t>, Mien</w:t>
      </w:r>
      <w:r w:rsidRPr="00C30D47">
        <w:rPr>
          <w:rFonts w:ascii="Times New Roman" w:eastAsia="Arial Unicode MS" w:hAnsi="Times New Roman"/>
          <w:b/>
          <w:vertAlign w:val="superscript"/>
        </w:rPr>
        <w:t>2</w:t>
      </w:r>
      <w:r w:rsidRPr="00C30D47">
        <w:rPr>
          <w:rFonts w:ascii="Times New Roman" w:eastAsia="Arial Unicode MS" w:hAnsi="Times New Roman"/>
          <w:b/>
        </w:rPr>
        <w:t>, Jenny Qlifianti Demmalewa</w:t>
      </w:r>
      <w:r w:rsidRPr="00C30D47">
        <w:rPr>
          <w:rFonts w:ascii="Times New Roman" w:eastAsia="Arial Unicode MS" w:hAnsi="Times New Roman"/>
          <w:b/>
          <w:vertAlign w:val="superscript"/>
        </w:rPr>
        <w:t>3</w:t>
      </w:r>
      <w:r w:rsidR="00E135E6">
        <w:rPr>
          <w:rFonts w:ascii="Times New Roman" w:eastAsia="Arial Unicode MS" w:hAnsi="Times New Roman"/>
          <w:b/>
          <w:vertAlign w:val="superscript"/>
        </w:rPr>
        <w:t>.</w:t>
      </w:r>
    </w:p>
    <w:p w:rsidR="00CE6810" w:rsidRPr="00C30D47" w:rsidRDefault="00CE6810" w:rsidP="00CE6810">
      <w:pPr>
        <w:rPr>
          <w:rFonts w:ascii="Times New Roman" w:eastAsia="Arial Unicode MS" w:hAnsi="Times New Roman"/>
          <w:lang w:val="en-ID"/>
        </w:rPr>
      </w:pPr>
      <w:r w:rsidRPr="00C30D47">
        <w:rPr>
          <w:rFonts w:ascii="Times New Roman" w:eastAsia="Arial Unicode MS" w:hAnsi="Times New Roman"/>
          <w:vertAlign w:val="superscript"/>
          <w:lang w:val="en-ID"/>
        </w:rPr>
        <w:t>12</w:t>
      </w:r>
      <w:r w:rsidRPr="00C30D47">
        <w:rPr>
          <w:rFonts w:ascii="Times New Roman" w:eastAsia="Arial Unicode MS" w:hAnsi="Times New Roman"/>
          <w:lang w:val="en-ID"/>
        </w:rPr>
        <w:t xml:space="preserve">Prodi S1 Keperawatan </w:t>
      </w:r>
      <w:r w:rsidRPr="00C30D47">
        <w:rPr>
          <w:rFonts w:ascii="Times New Roman" w:hAnsi="Times New Roman"/>
          <w:iCs/>
        </w:rPr>
        <w:t>Stikes</w:t>
      </w:r>
      <w:r w:rsidRPr="00C30D47">
        <w:rPr>
          <w:rFonts w:ascii="Times New Roman" w:hAnsi="Times New Roman"/>
          <w:bCs/>
          <w:color w:val="FFFFFF"/>
          <w:lang w:eastAsia="id-ID"/>
        </w:rPr>
        <w:t>i</w:t>
      </w:r>
      <w:r w:rsidRPr="00C30D47">
        <w:rPr>
          <w:rFonts w:ascii="Times New Roman" w:hAnsi="Times New Roman"/>
          <w:iCs/>
        </w:rPr>
        <w:t>Karya</w:t>
      </w:r>
      <w:r w:rsidRPr="00C30D47">
        <w:rPr>
          <w:rFonts w:ascii="Times New Roman" w:hAnsi="Times New Roman"/>
          <w:bCs/>
          <w:color w:val="FFFFFF"/>
          <w:lang w:eastAsia="id-ID"/>
        </w:rPr>
        <w:t>i</w:t>
      </w:r>
      <w:r w:rsidRPr="00C30D47">
        <w:rPr>
          <w:rFonts w:ascii="Times New Roman" w:hAnsi="Times New Roman"/>
          <w:iCs/>
        </w:rPr>
        <w:t>Kesehatan</w:t>
      </w:r>
    </w:p>
    <w:p w:rsidR="00CE6810" w:rsidRPr="00C30D47" w:rsidRDefault="00CE6810" w:rsidP="00CE6810">
      <w:pPr>
        <w:rPr>
          <w:rFonts w:ascii="Times New Roman" w:eastAsia="Arial Unicode MS" w:hAnsi="Times New Roman"/>
          <w:lang w:val="en-ID"/>
        </w:rPr>
      </w:pPr>
      <w:r w:rsidRPr="00C30D47">
        <w:rPr>
          <w:rFonts w:ascii="Times New Roman" w:eastAsia="Arial Unicode MS" w:hAnsi="Times New Roman"/>
          <w:vertAlign w:val="superscript"/>
          <w:lang w:val="en-ID"/>
        </w:rPr>
        <w:t xml:space="preserve">3  </w:t>
      </w:r>
      <w:r w:rsidRPr="00C30D47">
        <w:rPr>
          <w:rFonts w:ascii="Times New Roman" w:eastAsia="Arial Unicode MS" w:hAnsi="Times New Roman"/>
          <w:lang w:val="en-ID"/>
        </w:rPr>
        <w:t xml:space="preserve">Prodi S1 Gizi </w:t>
      </w:r>
      <w:r w:rsidRPr="00C30D47">
        <w:rPr>
          <w:rFonts w:ascii="Times New Roman" w:hAnsi="Times New Roman"/>
          <w:iCs/>
        </w:rPr>
        <w:t>Stikes</w:t>
      </w:r>
      <w:r w:rsidRPr="00C30D47">
        <w:rPr>
          <w:rFonts w:ascii="Times New Roman" w:hAnsi="Times New Roman"/>
          <w:bCs/>
          <w:color w:val="FFFFFF"/>
          <w:lang w:eastAsia="id-ID"/>
        </w:rPr>
        <w:t>i</w:t>
      </w:r>
      <w:r w:rsidRPr="00C30D47">
        <w:rPr>
          <w:rFonts w:ascii="Times New Roman" w:hAnsi="Times New Roman"/>
          <w:iCs/>
        </w:rPr>
        <w:t>Karya</w:t>
      </w:r>
      <w:r w:rsidRPr="00C30D47">
        <w:rPr>
          <w:rFonts w:ascii="Times New Roman" w:hAnsi="Times New Roman"/>
          <w:bCs/>
          <w:color w:val="FFFFFF"/>
          <w:lang w:eastAsia="id-ID"/>
        </w:rPr>
        <w:t>i</w:t>
      </w:r>
      <w:r w:rsidRPr="00C30D47">
        <w:rPr>
          <w:rFonts w:ascii="Times New Roman" w:hAnsi="Times New Roman"/>
          <w:iCs/>
        </w:rPr>
        <w:t>Kesehatan</w:t>
      </w:r>
    </w:p>
    <w:p w:rsidR="00CE6810" w:rsidRPr="00C30D47" w:rsidRDefault="00CE6810" w:rsidP="00C30D47">
      <w:pPr>
        <w:tabs>
          <w:tab w:val="left" w:pos="2079"/>
        </w:tabs>
        <w:jc w:val="both"/>
        <w:rPr>
          <w:rFonts w:ascii="Times New Roman" w:eastAsia="Arial Unicode MS" w:hAnsi="Times New Roman"/>
          <w:b/>
        </w:rPr>
      </w:pPr>
    </w:p>
    <w:p w:rsidR="00CE6810" w:rsidRPr="00C30D47" w:rsidRDefault="00CE6810" w:rsidP="00CE6810">
      <w:pPr>
        <w:rPr>
          <w:rFonts w:ascii="Times New Roman" w:eastAsia="Arial Unicode MS" w:hAnsi="Times New Roman"/>
          <w:b/>
          <w:lang w:val="id-ID"/>
        </w:rPr>
      </w:pPr>
      <w:r w:rsidRPr="00C30D47">
        <w:rPr>
          <w:rFonts w:ascii="Times New Roman" w:eastAsia="Arial Unicode MS" w:hAnsi="Times New Roman"/>
          <w:b/>
          <w:lang w:val="id-ID"/>
        </w:rPr>
        <w:t>Korespodensi :</w:t>
      </w:r>
    </w:p>
    <w:p w:rsidR="00CE6810" w:rsidRPr="00C30D47" w:rsidRDefault="00CE6810" w:rsidP="00CE6810">
      <w:pPr>
        <w:tabs>
          <w:tab w:val="left" w:pos="2079"/>
        </w:tabs>
        <w:rPr>
          <w:rFonts w:ascii="Times New Roman" w:eastAsia="Arial Unicode MS" w:hAnsi="Times New Roman"/>
        </w:rPr>
      </w:pPr>
      <w:r w:rsidRPr="00C30D47">
        <w:rPr>
          <w:rFonts w:ascii="Times New Roman" w:eastAsia="Arial Unicode MS" w:hAnsi="Times New Roman"/>
        </w:rPr>
        <w:t>Mien</w:t>
      </w:r>
    </w:p>
    <w:p w:rsidR="00CE6810" w:rsidRPr="00C30D47" w:rsidRDefault="00CE6810" w:rsidP="00CE6810">
      <w:pPr>
        <w:tabs>
          <w:tab w:val="left" w:pos="5205"/>
        </w:tabs>
        <w:rPr>
          <w:rFonts w:ascii="Times New Roman" w:eastAsia="Times New Roman" w:hAnsi="Times New Roman"/>
        </w:rPr>
      </w:pPr>
      <w:r w:rsidRPr="00C30D47">
        <w:rPr>
          <w:rFonts w:ascii="Times New Roman" w:eastAsia="Times New Roman" w:hAnsi="Times New Roman"/>
        </w:rPr>
        <w:t>Jl. AH. Nasution No.89, Anduonohu, Kec. Kambu, Kota</w:t>
      </w:r>
      <w:r w:rsidRPr="00C30D47">
        <w:rPr>
          <w:rFonts w:ascii="Times New Roman" w:hAnsi="Times New Roman"/>
          <w:bCs/>
          <w:color w:val="FFFFFF"/>
          <w:lang w:eastAsia="id-ID"/>
        </w:rPr>
        <w:t>i</w:t>
      </w:r>
      <w:r w:rsidRPr="00C30D47">
        <w:rPr>
          <w:rFonts w:ascii="Times New Roman" w:eastAsia="Times New Roman" w:hAnsi="Times New Roman"/>
        </w:rPr>
        <w:t>Kendari</w:t>
      </w:r>
    </w:p>
    <w:p w:rsidR="00CE6810" w:rsidRPr="00C30D47" w:rsidRDefault="00CE6810" w:rsidP="00CE6810">
      <w:pPr>
        <w:rPr>
          <w:rFonts w:ascii="Times New Roman" w:eastAsia="Arial Unicode MS" w:hAnsi="Times New Roman"/>
          <w:lang w:val="id-ID"/>
        </w:rPr>
      </w:pPr>
      <w:r w:rsidRPr="00C30D47">
        <w:rPr>
          <w:rFonts w:ascii="Times New Roman" w:eastAsia="Arial Unicode MS" w:hAnsi="Times New Roman"/>
          <w:lang w:val="id-ID"/>
        </w:rPr>
        <w:t>Email</w:t>
      </w:r>
      <w:r w:rsidRPr="00C30D47">
        <w:rPr>
          <w:rFonts w:ascii="Times New Roman" w:hAnsi="Times New Roman"/>
          <w:bCs/>
          <w:color w:val="FFFFFF"/>
          <w:lang w:eastAsia="id-ID"/>
        </w:rPr>
        <w:t>i</w:t>
      </w:r>
      <w:r w:rsidRPr="00C30D47">
        <w:rPr>
          <w:rFonts w:ascii="Times New Roman" w:eastAsia="Arial Unicode MS" w:hAnsi="Times New Roman"/>
          <w:lang w:val="id-ID"/>
        </w:rPr>
        <w:t xml:space="preserve">: </w:t>
      </w:r>
      <w:r w:rsidRPr="00C30D47">
        <w:rPr>
          <w:rFonts w:ascii="Times New Roman" w:eastAsia="Times New Roman" w:hAnsi="Times New Roman"/>
        </w:rPr>
        <w:t>mienitumien@gmail.com</w:t>
      </w:r>
    </w:p>
    <w:p w:rsidR="001C7429" w:rsidRPr="005B6D35" w:rsidRDefault="001C7429" w:rsidP="005B6D35">
      <w:pPr>
        <w:rPr>
          <w:rFonts w:ascii="Times New Roman" w:eastAsia="Arial Unicode MS" w:hAnsi="Times New Roman"/>
          <w:lang w:val="id-ID"/>
        </w:rPr>
      </w:pPr>
    </w:p>
    <w:p w:rsidR="00A654E6" w:rsidRPr="005B6D35" w:rsidRDefault="00A654E6" w:rsidP="00A654E6">
      <w:pPr>
        <w:ind w:right="362"/>
        <w:rPr>
          <w:rFonts w:ascii="Times New Roman" w:eastAsia="Arial Unicode MS" w:hAnsi="Times New Roman"/>
          <w:lang w:val="id-ID"/>
        </w:rPr>
      </w:pPr>
      <w:r>
        <w:rPr>
          <w:rFonts w:ascii="Times New Roman" w:eastAsia="Arial Unicode MS" w:hAnsi="Times New Roman"/>
          <w:b/>
          <w:lang w:val="id-ID"/>
        </w:rPr>
        <w:t xml:space="preserve">Kata Kunci : </w:t>
      </w:r>
      <w:r w:rsidR="00BA1E73" w:rsidRPr="00BA1E73">
        <w:rPr>
          <w:rFonts w:ascii="Times New Roman" w:eastAsia="Arial Unicode MS" w:hAnsi="Times New Roman"/>
          <w:lang w:val="id-ID"/>
        </w:rPr>
        <w:t>covid-19, pengetahuan, sikap</w:t>
      </w:r>
      <w:r w:rsidRPr="005B6D35">
        <w:rPr>
          <w:rFonts w:ascii="Times New Roman" w:eastAsia="Arial Unicode MS" w:hAnsi="Times New Roman"/>
          <w:lang w:val="id-ID"/>
        </w:rPr>
        <w:t>.</w:t>
      </w:r>
    </w:p>
    <w:p w:rsidR="001C7429" w:rsidRPr="005B6D35" w:rsidRDefault="001C7429" w:rsidP="005B6D35">
      <w:pPr>
        <w:ind w:right="362"/>
        <w:rPr>
          <w:rFonts w:ascii="Times New Roman" w:eastAsia="Arial Unicode MS" w:hAnsi="Times New Roman"/>
          <w:i/>
          <w:lang w:val="id-ID"/>
        </w:rPr>
      </w:pPr>
      <w:r w:rsidRPr="005B6D35">
        <w:rPr>
          <w:rFonts w:ascii="Times New Roman" w:eastAsia="Arial Unicode MS" w:hAnsi="Times New Roman"/>
          <w:b/>
          <w:i/>
        </w:rPr>
        <w:t>Key</w:t>
      </w:r>
      <w:r w:rsidRPr="005B6D35">
        <w:rPr>
          <w:rFonts w:ascii="Times New Roman" w:eastAsia="Arial Unicode MS" w:hAnsi="Times New Roman"/>
          <w:b/>
          <w:i/>
          <w:lang w:val="id-ID"/>
        </w:rPr>
        <w:t>w</w:t>
      </w:r>
      <w:r w:rsidRPr="005B6D35">
        <w:rPr>
          <w:rFonts w:ascii="Times New Roman" w:eastAsia="Arial Unicode MS" w:hAnsi="Times New Roman"/>
          <w:b/>
          <w:i/>
        </w:rPr>
        <w:t>ord</w:t>
      </w:r>
      <w:r w:rsidRPr="005B6D35">
        <w:rPr>
          <w:rFonts w:ascii="Times New Roman" w:eastAsia="Arial Unicode MS" w:hAnsi="Times New Roman"/>
          <w:b/>
          <w:i/>
          <w:lang w:val="id-ID"/>
        </w:rPr>
        <w:t>s</w:t>
      </w:r>
      <w:r w:rsidRPr="005B6D35">
        <w:rPr>
          <w:rFonts w:ascii="Times New Roman" w:eastAsia="Arial Unicode MS" w:hAnsi="Times New Roman"/>
          <w:i/>
        </w:rPr>
        <w:t xml:space="preserve">: </w:t>
      </w:r>
      <w:r w:rsidR="00BA1E73" w:rsidRPr="00BA1E73">
        <w:rPr>
          <w:rFonts w:ascii="Times New Roman" w:eastAsia="Arial Unicode MS" w:hAnsi="Times New Roman"/>
          <w:i/>
        </w:rPr>
        <w:t>covid-19, knowledge, attitude</w:t>
      </w:r>
    </w:p>
    <w:p w:rsidR="001C7429" w:rsidRPr="005B6D35" w:rsidRDefault="00861FEC" w:rsidP="005B6D35">
      <w:pPr>
        <w:ind w:right="362"/>
        <w:rPr>
          <w:rFonts w:ascii="Times New Roman" w:eastAsia="Arial Unicode MS" w:hAnsi="Times New Roman"/>
          <w:lang w:val="id-ID"/>
        </w:rPr>
      </w:pPr>
      <w:r w:rsidRPr="00861FEC">
        <w:rPr>
          <w:rFonts w:ascii="Times New Roman" w:eastAsia="Arial Unicode MS" w:hAnsi="Times New Roman"/>
          <w:b/>
          <w:noProof/>
          <w:lang w:val="id-ID" w:eastAsia="id-ID"/>
        </w:rPr>
        <w:pict>
          <v:shape id="_x0000_s1050" type="#_x0000_t32" style="position:absolute;margin-left:-3.45pt;margin-top:9.15pt;width:454.3pt;height:0;z-index:251668480;visibility:visible;mso-wrap-distance-top:-3e-5mm;mso-wrap-distance-bottom:-3e-5mm" strokeweight="1.25pt"/>
        </w:pict>
      </w:r>
    </w:p>
    <w:p w:rsidR="001B0D9C" w:rsidRPr="005B6D35" w:rsidRDefault="001B0D9C" w:rsidP="005B6D35">
      <w:pPr>
        <w:ind w:right="362"/>
        <w:rPr>
          <w:rFonts w:ascii="Times New Roman" w:eastAsia="Arial Unicode MS" w:hAnsi="Times New Roman"/>
          <w:lang w:val="id-ID"/>
        </w:rPr>
      </w:pPr>
    </w:p>
    <w:p w:rsidR="000278A6" w:rsidRPr="0037244F" w:rsidRDefault="001B0D9C" w:rsidP="00E67156">
      <w:pPr>
        <w:tabs>
          <w:tab w:val="left" w:pos="8647"/>
        </w:tabs>
        <w:ind w:right="362"/>
        <w:jc w:val="both"/>
        <w:rPr>
          <w:rFonts w:ascii="Times New Roman" w:eastAsia="Arial Unicode MS" w:hAnsi="Times New Roman"/>
          <w:iCs/>
          <w:sz w:val="22"/>
          <w:szCs w:val="22"/>
          <w:lang w:val="id-ID"/>
        </w:rPr>
      </w:pPr>
      <w:r w:rsidRPr="0037244F">
        <w:rPr>
          <w:rFonts w:ascii="Times New Roman" w:eastAsia="Arial Unicode MS" w:hAnsi="Times New Roman"/>
          <w:b/>
          <w:sz w:val="22"/>
          <w:szCs w:val="22"/>
          <w:lang w:val="id-ID"/>
        </w:rPr>
        <w:t>Abstrak.</w:t>
      </w:r>
      <w:r w:rsidR="00BA1E73" w:rsidRPr="0037244F">
        <w:rPr>
          <w:rFonts w:ascii="Times New Roman" w:eastAsia="Arial Unicode MS" w:hAnsi="Times New Roman"/>
          <w:iCs/>
          <w:sz w:val="22"/>
          <w:szCs w:val="22"/>
          <w:lang w:val="id-ID"/>
        </w:rPr>
        <w:t xml:space="preserve">Penyebaran utama covid-19 adalah dari manusia kemanusia lain yakni </w:t>
      </w:r>
      <w:r w:rsidR="006B282F" w:rsidRPr="0037244F">
        <w:rPr>
          <w:rFonts w:ascii="Times New Roman" w:eastAsia="Arial Unicode MS" w:hAnsi="Times New Roman"/>
          <w:iCs/>
          <w:sz w:val="22"/>
          <w:szCs w:val="22"/>
        </w:rPr>
        <w:t xml:space="preserve">udara pada saat seseorang bersin ataupun batuk apakah itu secara langsung ataupun tidak. </w:t>
      </w:r>
      <w:r w:rsidR="00BA1E73" w:rsidRPr="0037244F">
        <w:rPr>
          <w:rFonts w:ascii="Times New Roman" w:eastAsia="Arial Unicode MS" w:hAnsi="Times New Roman"/>
          <w:iCs/>
          <w:sz w:val="22"/>
          <w:szCs w:val="22"/>
          <w:lang w:val="id-ID"/>
        </w:rPr>
        <w:t xml:space="preserve">Gejala klinis </w:t>
      </w:r>
      <w:r w:rsidR="00414377" w:rsidRPr="0037244F">
        <w:rPr>
          <w:rFonts w:ascii="Times New Roman" w:eastAsia="Arial Unicode MS" w:hAnsi="Times New Roman"/>
          <w:iCs/>
          <w:sz w:val="22"/>
          <w:szCs w:val="22"/>
        </w:rPr>
        <w:t>yang sering dikeluhkan</w:t>
      </w:r>
      <w:r w:rsidR="00BA1E73" w:rsidRPr="0037244F">
        <w:rPr>
          <w:rFonts w:ascii="Times New Roman" w:eastAsia="Arial Unicode MS" w:hAnsi="Times New Roman"/>
          <w:iCs/>
          <w:sz w:val="22"/>
          <w:szCs w:val="22"/>
          <w:lang w:val="id-ID"/>
        </w:rPr>
        <w:t xml:space="preserve"> dari </w:t>
      </w:r>
      <w:r w:rsidR="00414377" w:rsidRPr="0037244F">
        <w:rPr>
          <w:rFonts w:ascii="Times New Roman" w:eastAsia="Arial Unicode MS" w:hAnsi="Times New Roman"/>
          <w:iCs/>
          <w:sz w:val="22"/>
          <w:szCs w:val="22"/>
        </w:rPr>
        <w:t xml:space="preserve">penderita </w:t>
      </w:r>
      <w:r w:rsidR="00BA1E73" w:rsidRPr="0037244F">
        <w:rPr>
          <w:rFonts w:ascii="Times New Roman" w:eastAsia="Arial Unicode MS" w:hAnsi="Times New Roman"/>
          <w:iCs/>
          <w:sz w:val="22"/>
          <w:szCs w:val="22"/>
          <w:lang w:val="id-ID"/>
        </w:rPr>
        <w:t xml:space="preserve">covid-19 seperti batuk kering, demam dan kelelahan namun kadang tidak menunjukkan gejala. Tujuan penelitian ini adalah diketahui fenomenologi pandemic corona virus disease (covid-19) bagi perilaku masyarakat di wilayah kerja Puskesmas Tosiba. </w:t>
      </w:r>
      <w:r w:rsidR="0048609B" w:rsidRPr="0037244F">
        <w:rPr>
          <w:rFonts w:ascii="Times New Roman" w:eastAsia="Arial Unicode MS" w:hAnsi="Times New Roman"/>
          <w:iCs/>
          <w:sz w:val="22"/>
          <w:szCs w:val="22"/>
        </w:rPr>
        <w:t xml:space="preserve">Pada penelitian ini digunakan jenis penelitian yakni </w:t>
      </w:r>
      <w:r w:rsidR="00BA1E73" w:rsidRPr="0037244F">
        <w:rPr>
          <w:rFonts w:ascii="Times New Roman" w:eastAsia="Arial Unicode MS" w:hAnsi="Times New Roman"/>
          <w:iCs/>
          <w:sz w:val="22"/>
          <w:szCs w:val="22"/>
          <w:lang w:val="id-ID"/>
        </w:rPr>
        <w:t xml:space="preserve">kualitatif yang dirancang secara deskriptif yang dilakukan di Puskesma Tosiba pada bulan </w:t>
      </w:r>
      <w:r w:rsidR="00DF1DB8" w:rsidRPr="0037244F">
        <w:rPr>
          <w:rFonts w:ascii="Times New Roman" w:eastAsia="Arial Unicode MS" w:hAnsi="Times New Roman"/>
          <w:iCs/>
          <w:sz w:val="22"/>
          <w:szCs w:val="22"/>
        </w:rPr>
        <w:t>Mei</w:t>
      </w:r>
      <w:r w:rsidR="00BA1E73" w:rsidRPr="0037244F">
        <w:rPr>
          <w:rFonts w:ascii="Times New Roman" w:eastAsia="Arial Unicode MS" w:hAnsi="Times New Roman"/>
          <w:iCs/>
          <w:sz w:val="22"/>
          <w:szCs w:val="22"/>
          <w:lang w:val="id-ID"/>
        </w:rPr>
        <w:t>-</w:t>
      </w:r>
      <w:r w:rsidR="00DF1DB8" w:rsidRPr="0037244F">
        <w:rPr>
          <w:rFonts w:ascii="Times New Roman" w:eastAsia="Arial Unicode MS" w:hAnsi="Times New Roman"/>
          <w:iCs/>
          <w:sz w:val="22"/>
          <w:szCs w:val="22"/>
        </w:rPr>
        <w:t>Juni</w:t>
      </w:r>
      <w:r w:rsidR="00BA1E73" w:rsidRPr="0037244F">
        <w:rPr>
          <w:rFonts w:ascii="Times New Roman" w:eastAsia="Arial Unicode MS" w:hAnsi="Times New Roman"/>
          <w:iCs/>
          <w:sz w:val="22"/>
          <w:szCs w:val="22"/>
          <w:lang w:val="id-ID"/>
        </w:rPr>
        <w:t xml:space="preserve"> tahun 2022 dengan melibatkan partisipan sebanyak </w:t>
      </w:r>
      <w:r w:rsidR="00DF1DB8" w:rsidRPr="0037244F">
        <w:rPr>
          <w:rFonts w:ascii="Times New Roman" w:eastAsia="Arial Unicode MS" w:hAnsi="Times New Roman"/>
          <w:iCs/>
          <w:sz w:val="22"/>
          <w:szCs w:val="22"/>
        </w:rPr>
        <w:t>6</w:t>
      </w:r>
      <w:r w:rsidR="00BA1E73" w:rsidRPr="0037244F">
        <w:rPr>
          <w:rFonts w:ascii="Times New Roman" w:eastAsia="Arial Unicode MS" w:hAnsi="Times New Roman"/>
          <w:iCs/>
          <w:sz w:val="22"/>
          <w:szCs w:val="22"/>
          <w:lang w:val="id-ID"/>
        </w:rPr>
        <w:t xml:space="preserve"> orang. Penarikan sampel menggunakan teknik purposive sampling. Data dianlsiis menggunakan analisis taksonomi dengan menggunakan verifikasi data yakni reduksi data, penyajian data dan penarikan kesimpulan. Hasil </w:t>
      </w:r>
      <w:r w:rsidR="00E9559A" w:rsidRPr="0037244F">
        <w:rPr>
          <w:rFonts w:ascii="Times New Roman" w:eastAsia="Arial Unicode MS" w:hAnsi="Times New Roman"/>
          <w:iCs/>
          <w:sz w:val="22"/>
          <w:szCs w:val="22"/>
        </w:rPr>
        <w:t xml:space="preserve">dari </w:t>
      </w:r>
      <w:r w:rsidR="00BA1E73" w:rsidRPr="0037244F">
        <w:rPr>
          <w:rFonts w:ascii="Times New Roman" w:eastAsia="Arial Unicode MS" w:hAnsi="Times New Roman"/>
          <w:iCs/>
          <w:sz w:val="22"/>
          <w:szCs w:val="22"/>
          <w:lang w:val="id-ID"/>
        </w:rPr>
        <w:t xml:space="preserve">penelitian </w:t>
      </w:r>
      <w:r w:rsidR="00E9559A" w:rsidRPr="0037244F">
        <w:rPr>
          <w:rFonts w:ascii="Times New Roman" w:eastAsia="Arial Unicode MS" w:hAnsi="Times New Roman"/>
          <w:iCs/>
          <w:sz w:val="22"/>
          <w:szCs w:val="22"/>
        </w:rPr>
        <w:t xml:space="preserve">yakni </w:t>
      </w:r>
      <w:r w:rsidR="00BA1E73" w:rsidRPr="0037244F">
        <w:rPr>
          <w:rFonts w:ascii="Times New Roman" w:eastAsia="Arial Unicode MS" w:hAnsi="Times New Roman"/>
          <w:iCs/>
          <w:sz w:val="22"/>
          <w:szCs w:val="22"/>
          <w:lang w:val="id-ID"/>
        </w:rPr>
        <w:t xml:space="preserve"> pengetahuan dan sikap masyarakat tentang pandemic corona virus disease (covid-19)bagi masyarakat di wilayah kerja Puskesmas Tosiba adalah baik</w:t>
      </w:r>
      <w:r w:rsidR="000278A6" w:rsidRPr="0037244F">
        <w:rPr>
          <w:rFonts w:ascii="Times New Roman" w:eastAsia="Arial Unicode MS" w:hAnsi="Times New Roman"/>
          <w:iCs/>
          <w:sz w:val="22"/>
          <w:szCs w:val="22"/>
          <w:lang w:val="id-ID"/>
        </w:rPr>
        <w:t>.</w:t>
      </w:r>
    </w:p>
    <w:p w:rsidR="001B0D9C" w:rsidRPr="005B6D35" w:rsidRDefault="001B0D9C" w:rsidP="005B6D35">
      <w:pPr>
        <w:ind w:right="362"/>
        <w:jc w:val="both"/>
        <w:rPr>
          <w:rFonts w:ascii="Times New Roman" w:eastAsia="Arial Unicode MS" w:hAnsi="Times New Roman"/>
          <w:lang w:val="id-ID"/>
        </w:rPr>
      </w:pPr>
    </w:p>
    <w:p w:rsidR="00043591" w:rsidRPr="0037244F" w:rsidRDefault="001B0D9C" w:rsidP="008C7201">
      <w:pPr>
        <w:tabs>
          <w:tab w:val="left" w:pos="8647"/>
        </w:tabs>
        <w:ind w:right="362"/>
        <w:jc w:val="both"/>
        <w:rPr>
          <w:rFonts w:ascii="Times New Roman" w:eastAsia="Arial Unicode MS" w:hAnsi="Times New Roman"/>
          <w:sz w:val="22"/>
          <w:szCs w:val="22"/>
        </w:rPr>
      </w:pPr>
      <w:r w:rsidRPr="0037244F">
        <w:rPr>
          <w:rFonts w:ascii="Times New Roman" w:eastAsia="Arial Unicode MS" w:hAnsi="Times New Roman"/>
          <w:b/>
          <w:sz w:val="22"/>
          <w:szCs w:val="22"/>
          <w:lang w:val="id-ID"/>
        </w:rPr>
        <w:t>Absctract</w:t>
      </w:r>
      <w:r w:rsidR="000278A6" w:rsidRPr="0037244F">
        <w:rPr>
          <w:sz w:val="22"/>
          <w:szCs w:val="22"/>
        </w:rPr>
        <w:t xml:space="preserve">. </w:t>
      </w:r>
      <w:r w:rsidR="008C7201" w:rsidRPr="0037244F">
        <w:rPr>
          <w:rFonts w:ascii="Times New Roman" w:eastAsia="Arial Unicode MS" w:hAnsi="Times New Roman"/>
          <w:i/>
          <w:iCs/>
          <w:sz w:val="22"/>
          <w:szCs w:val="22"/>
          <w:lang w:val="id-ID"/>
        </w:rPr>
        <w:t>The main spread of Covid-19 is from humans to other humans, namely the air when someone sneezes or coughs, whether directly or indirectly. Clinical symptoms that are often complained of by Covid-19 sufferers are dry cough, fever and fatigue, but sometimes they don't show symptoms. The purpose of this research is to know the phenomenology of pandemic corona virus disease (covid-19) for people's behavior in the working area of the Tosiba Health Center. In this study, the type of research was used, namely qualitative research which was designed in a descriptive manner which was carried out at the Tosiba Public Health Center in May-June 2022 involving 6 participants. Withdrawal of samples using purposive sampling technique. The data were analyzed using taxonomic analysis using data verification namely data reduction, data presentation and drawing conclusions. The results of the research, namely the knowledge and attitudes of the community regarding the pandemic corona virus disease (covid-19) for the community in the Tosiba Health Center work area are good.</w:t>
      </w:r>
    </w:p>
    <w:p w:rsidR="001B0D9C" w:rsidRPr="005B6D35" w:rsidRDefault="001B0D9C" w:rsidP="005B6D35">
      <w:pPr>
        <w:ind w:right="362"/>
        <w:rPr>
          <w:rFonts w:ascii="Times New Roman" w:eastAsia="Arial Unicode MS" w:hAnsi="Times New Roman"/>
          <w:lang w:val="id-ID"/>
        </w:rPr>
        <w:sectPr w:rsidR="001B0D9C" w:rsidRPr="005B6D35" w:rsidSect="002153C8">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40" w:right="1440" w:bottom="1440" w:left="1440" w:header="1134" w:footer="567" w:gutter="0"/>
          <w:pgNumType w:start="18"/>
          <w:cols w:space="708"/>
          <w:titlePg/>
          <w:docGrid w:linePitch="360"/>
        </w:sectPr>
      </w:pPr>
    </w:p>
    <w:p w:rsidR="001B0D9C" w:rsidRPr="005B6D35" w:rsidRDefault="001B0D9C" w:rsidP="005B6D35">
      <w:pPr>
        <w:ind w:right="362"/>
        <w:jc w:val="both"/>
        <w:rPr>
          <w:rFonts w:ascii="Times New Roman" w:eastAsia="Arial Unicode MS" w:hAnsi="Times New Roman"/>
          <w:b/>
          <w:lang w:val="id-ID"/>
        </w:rPr>
      </w:pPr>
      <w:r w:rsidRPr="005B6D35">
        <w:rPr>
          <w:rFonts w:ascii="Times New Roman" w:eastAsia="Arial Unicode MS" w:hAnsi="Times New Roman"/>
          <w:b/>
          <w:lang w:val="id-ID"/>
        </w:rPr>
        <w:lastRenderedPageBreak/>
        <w:t>Pendahuluan</w:t>
      </w:r>
    </w:p>
    <w:p w:rsidR="001B0D9C" w:rsidRPr="005B6D35" w:rsidRDefault="001B0D9C" w:rsidP="005B6D35">
      <w:pPr>
        <w:ind w:right="362"/>
        <w:jc w:val="both"/>
        <w:rPr>
          <w:rFonts w:ascii="Times New Roman" w:eastAsia="Arial Unicode MS" w:hAnsi="Times New Roman"/>
          <w:lang w:val="id-ID"/>
        </w:rPr>
      </w:pPr>
    </w:p>
    <w:p w:rsidR="00343CE0" w:rsidRDefault="00043591" w:rsidP="00343CE0">
      <w:pPr>
        <w:ind w:right="362" w:firstLine="720"/>
        <w:jc w:val="both"/>
        <w:rPr>
          <w:rFonts w:ascii="Times New Roman" w:hAnsi="Times New Roman"/>
          <w:sz w:val="22"/>
        </w:rPr>
      </w:pPr>
      <w:r w:rsidRPr="00E67156">
        <w:rPr>
          <w:rFonts w:ascii="Times New Roman" w:hAnsi="Times New Roman"/>
          <w:i/>
          <w:iCs/>
          <w:sz w:val="22"/>
        </w:rPr>
        <w:t>Corona Virus Disease 2019</w:t>
      </w:r>
      <w:r w:rsidRPr="00E67156">
        <w:rPr>
          <w:rFonts w:ascii="Times New Roman" w:hAnsi="Times New Roman"/>
          <w:sz w:val="22"/>
        </w:rPr>
        <w:t xml:space="preserve"> (</w:t>
      </w:r>
      <w:r w:rsidRPr="00E67156">
        <w:rPr>
          <w:rFonts w:ascii="Times New Roman" w:hAnsi="Times New Roman"/>
          <w:i/>
          <w:iCs/>
          <w:sz w:val="22"/>
        </w:rPr>
        <w:t xml:space="preserve">covid-19) </w:t>
      </w:r>
      <w:r w:rsidRPr="00E67156">
        <w:rPr>
          <w:rFonts w:ascii="Times New Roman" w:hAnsi="Times New Roman"/>
          <w:bCs/>
          <w:sz w:val="22"/>
          <w:lang w:eastAsia="zh-CN"/>
        </w:rPr>
        <w:t xml:space="preserve">merupakan bagian dari virus yang menyebabkan penyakit mulai dari flu </w:t>
      </w:r>
      <w:r w:rsidRPr="00E67156">
        <w:rPr>
          <w:rFonts w:ascii="Times New Roman" w:hAnsi="Times New Roman"/>
          <w:bCs/>
          <w:sz w:val="22"/>
          <w:lang w:eastAsia="zh-CN"/>
        </w:rPr>
        <w:lastRenderedPageBreak/>
        <w:t xml:space="preserve">hingga penyakit yang lebih berat seperti </w:t>
      </w:r>
      <w:r w:rsidRPr="00E67156">
        <w:rPr>
          <w:rFonts w:ascii="Times New Roman" w:hAnsi="Times New Roman"/>
          <w:bCs/>
          <w:i/>
          <w:iCs/>
          <w:sz w:val="22"/>
          <w:lang w:eastAsia="zh-CN"/>
        </w:rPr>
        <w:t>Middle East Respiratory Syndrome Coronavirus</w:t>
      </w:r>
      <w:r w:rsidRPr="00E67156">
        <w:rPr>
          <w:rFonts w:ascii="Times New Roman" w:hAnsi="Times New Roman"/>
          <w:bCs/>
          <w:sz w:val="22"/>
          <w:lang w:eastAsia="zh-CN"/>
        </w:rPr>
        <w:t xml:space="preserve"> (MERS-CoV) </w:t>
      </w:r>
      <w:r w:rsidRPr="00E67156">
        <w:rPr>
          <w:rFonts w:ascii="Times New Roman" w:hAnsi="Times New Roman"/>
          <w:bCs/>
          <w:i/>
          <w:iCs/>
          <w:sz w:val="22"/>
          <w:lang w:eastAsia="zh-CN"/>
        </w:rPr>
        <w:t>and Severe Acute Respiratory Syndrome Coronavirus 2</w:t>
      </w:r>
      <w:r w:rsidRPr="00E67156">
        <w:rPr>
          <w:rFonts w:ascii="Times New Roman" w:hAnsi="Times New Roman"/>
          <w:bCs/>
          <w:sz w:val="22"/>
          <w:lang w:eastAsia="zh-CN"/>
        </w:rPr>
        <w:t xml:space="preserve"> (SARS-CoV-2) </w:t>
      </w:r>
      <w:r w:rsidR="00861FEC" w:rsidRPr="00E67156">
        <w:rPr>
          <w:rFonts w:ascii="Times New Roman" w:hAnsi="Times New Roman"/>
          <w:bCs/>
          <w:sz w:val="22"/>
          <w:lang w:eastAsia="zh-CN"/>
        </w:rPr>
        <w:fldChar w:fldCharType="begin" w:fldLock="1"/>
      </w:r>
      <w:r w:rsidR="00F7089C">
        <w:rPr>
          <w:rFonts w:ascii="Times New Roman" w:hAnsi="Times New Roman"/>
          <w:bCs/>
          <w:sz w:val="22"/>
          <w:lang w:eastAsia="zh-CN"/>
        </w:rPr>
        <w:instrText>ADDIN CSL_CITATION {"citationItems":[{"id":"ITEM-1","itemData":{"author":[{"dropping-particle":"","family":"WHO","given":"","non-dropping-particle":"","parse-names":false,"suffix":""}],"id":"ITEM-1","issued":{"date-parts":[["2021"]]},"title":"Coronavirus disease (COVID-19) pandemic","type":"report"},"uris":["http://www.mendeley.com/documents/?uuid=3dfbdae4-6be1-4413-8458-2ed394a33c00","http://www.mendeley.com/documents/?uuid=d0f96076-0ca3-4c91-a9c1-4bea04cd36a5"]}],"mendeley":{"formattedCitation":"(1)","plainTextFormattedCitation":"(1)","previouslyFormattedCitation":"&lt;sup&gt;1&lt;/sup&gt;"},"properties":{"noteIndex":0},"schema":"https://github.com/citation-style-language/schema/raw/master/csl-citation.json"}</w:instrText>
      </w:r>
      <w:r w:rsidR="00861FEC" w:rsidRPr="00E67156">
        <w:rPr>
          <w:rFonts w:ascii="Times New Roman" w:hAnsi="Times New Roman"/>
          <w:bCs/>
          <w:sz w:val="22"/>
          <w:lang w:eastAsia="zh-CN"/>
        </w:rPr>
        <w:fldChar w:fldCharType="separate"/>
      </w:r>
      <w:r w:rsidR="00F7089C" w:rsidRPr="00F7089C">
        <w:rPr>
          <w:rFonts w:ascii="Times New Roman" w:hAnsi="Times New Roman"/>
          <w:bCs/>
          <w:noProof/>
          <w:sz w:val="22"/>
          <w:lang w:eastAsia="zh-CN"/>
        </w:rPr>
        <w:t>(1)</w:t>
      </w:r>
      <w:r w:rsidR="00861FEC" w:rsidRPr="00E67156">
        <w:rPr>
          <w:rFonts w:ascii="Times New Roman" w:hAnsi="Times New Roman"/>
          <w:bCs/>
          <w:sz w:val="22"/>
          <w:lang w:eastAsia="zh-CN"/>
        </w:rPr>
        <w:fldChar w:fldCharType="end"/>
      </w:r>
      <w:r w:rsidRPr="00E67156">
        <w:rPr>
          <w:rFonts w:ascii="Times New Roman" w:hAnsi="Times New Roman"/>
          <w:bCs/>
          <w:sz w:val="22"/>
          <w:lang w:eastAsia="zh-CN"/>
        </w:rPr>
        <w:t xml:space="preserve"> (WHO 2019</w:t>
      </w:r>
      <w:r w:rsidRPr="00E67156">
        <w:rPr>
          <w:rFonts w:ascii="Times New Roman" w:hAnsi="Times New Roman"/>
          <w:bCs/>
          <w:noProof/>
          <w:sz w:val="22"/>
          <w:lang w:eastAsia="zh-CN"/>
        </w:rPr>
        <w:t>)</w:t>
      </w:r>
      <w:r w:rsidRPr="00E67156">
        <w:rPr>
          <w:rFonts w:ascii="Times New Roman" w:hAnsi="Times New Roman"/>
          <w:bCs/>
          <w:sz w:val="22"/>
          <w:lang w:eastAsia="zh-CN"/>
        </w:rPr>
        <w:t xml:space="preserve">. </w:t>
      </w:r>
      <w:r w:rsidRPr="00E67156">
        <w:rPr>
          <w:rFonts w:ascii="Times New Roman" w:hAnsi="Times New Roman"/>
          <w:bCs/>
          <w:sz w:val="22"/>
          <w:lang w:eastAsia="zh-CN"/>
        </w:rPr>
        <w:lastRenderedPageBreak/>
        <w:t xml:space="preserve">Pandemi </w:t>
      </w:r>
      <w:r w:rsidRPr="00E67156">
        <w:rPr>
          <w:rFonts w:ascii="Times New Roman" w:hAnsi="Times New Roman"/>
          <w:bCs/>
          <w:i/>
          <w:iCs/>
          <w:sz w:val="22"/>
          <w:lang w:eastAsia="zh-CN"/>
        </w:rPr>
        <w:t xml:space="preserve">covid-19 </w:t>
      </w:r>
      <w:r w:rsidRPr="00E67156">
        <w:rPr>
          <w:rFonts w:ascii="Times New Roman" w:hAnsi="Times New Roman"/>
          <w:sz w:val="22"/>
        </w:rPr>
        <w:t xml:space="preserve">berdampak luar biasa, melumpuhkan hampir semua aspek kehidupan </w:t>
      </w:r>
      <w:r w:rsidR="00861FEC" w:rsidRPr="00E67156">
        <w:rPr>
          <w:rFonts w:ascii="Times New Roman" w:hAnsi="Times New Roman"/>
          <w:sz w:val="22"/>
        </w:rPr>
        <w:fldChar w:fldCharType="begin" w:fldLock="1"/>
      </w:r>
      <w:r w:rsidR="00F7089C">
        <w:rPr>
          <w:rFonts w:ascii="Times New Roman" w:hAnsi="Times New Roman"/>
          <w:sz w:val="22"/>
        </w:rPr>
        <w:instrText>ADDIN CSL_CITATION {"citationItems":[{"id":"ITEM-1","itemData":{"author":[{"dropping-particle":"","family":"Sari dan Atiqoh","given":"N.S","non-dropping-particle":"","parse-names":false,"suffix":""}],"container-title":"Jurnal Infokes","id":"ITEM-1","issued":{"date-parts":[["2020"]]},"page":"52-55","title":"Hubungan antara Pengetahuan Masyarakat dengan Kepatuhan Penggunaan Masker sebagai Upaya Pencegah PenyakitCovid-19 di Ngronggah","type":"article-journal"},"uris":["http://www.mendeley.com/documents/?uuid=e9b2de29-aa5b-4b07-9b08-2d61a59e04b1","http://www.mendeley.com/documents/?uuid=8ef4e07b-91d1-420d-b2e6-030433b95c71"]}],"mendeley":{"formattedCitation":"(2)","plainTextFormattedCitation":"(2)","previouslyFormattedCitation":"&lt;sup&gt;2&lt;/sup&gt;"},"properties":{"noteIndex":0},"schema":"https://github.com/citation-style-language/schema/raw/master/csl-citation.json"}</w:instrText>
      </w:r>
      <w:r w:rsidR="00861FEC" w:rsidRPr="00E67156">
        <w:rPr>
          <w:rFonts w:ascii="Times New Roman" w:hAnsi="Times New Roman"/>
          <w:sz w:val="22"/>
        </w:rPr>
        <w:fldChar w:fldCharType="separate"/>
      </w:r>
      <w:r w:rsidR="00F7089C" w:rsidRPr="00F7089C">
        <w:rPr>
          <w:rFonts w:ascii="Times New Roman" w:hAnsi="Times New Roman"/>
          <w:noProof/>
          <w:sz w:val="22"/>
        </w:rPr>
        <w:t>(2)</w:t>
      </w:r>
      <w:r w:rsidR="00861FEC" w:rsidRPr="00E67156">
        <w:rPr>
          <w:rFonts w:ascii="Times New Roman" w:hAnsi="Times New Roman"/>
          <w:sz w:val="22"/>
        </w:rPr>
        <w:fldChar w:fldCharType="end"/>
      </w:r>
      <w:r w:rsidRPr="00E67156">
        <w:rPr>
          <w:rFonts w:ascii="Times New Roman" w:hAnsi="Times New Roman"/>
          <w:sz w:val="22"/>
        </w:rPr>
        <w:t xml:space="preserve">. WHO menetapkan bahwa wabah ini sebagai kegawatdaruratan kesehatan masyarakat pada tanggal 30 Januari 2020 </w:t>
      </w:r>
      <w:r w:rsidR="00861FEC" w:rsidRPr="00E67156">
        <w:rPr>
          <w:rFonts w:ascii="Times New Roman" w:hAnsi="Times New Roman"/>
          <w:sz w:val="22"/>
        </w:rPr>
        <w:fldChar w:fldCharType="begin" w:fldLock="1"/>
      </w:r>
      <w:r w:rsidR="00F7089C">
        <w:rPr>
          <w:rFonts w:ascii="Times New Roman" w:hAnsi="Times New Roman"/>
          <w:sz w:val="22"/>
        </w:rPr>
        <w:instrText>ADDIN CSL_CITATION {"citationItems":[{"id":"ITEM-1","itemData":{"abstract":"Latar Belakang Dokumen ini menyampaikan anjuran mengenai penggunaan masker di tengah masyarakat, selama perawatan di rumah (home care), dan di tempat pelayanan kesehatan di wilayah-wilayah yang telah melaporkan kasus COVID-19. Dokumen ini diperuntukkan bagi anggota masyarakat, tenaga profesional kesehatan masyarakat dan pencegahan dan pengendalian infeksi (PPI), pengelola pelayanan kesehatan, tenaga kesehatan, dan kader kesehatan. Dokumen ini akan diperbarui seiring perkembangan data. Informasi yang ada saat ini mengindikasikan bahwa dua cara utama transmisi virus COVID-19 adalah percikan (droplet) saluran pernapasan dan kontak. Percikan saluran pernapasan dihasilkan saat seseorang batuk atau bersin. Setiap orang yang berada dalam kontak erat (dalam radius 1 m) dengan orang yang menunjukkan gejala-gejala gangguan pernapasan (batuk, bersin) berisiko terpapar percikan saluran pernapasan yang kemungkinan dapat menyebabkan infeksi (infeksius). Percikan juga dapat jatuh ke permukaan benda di mana virus tetap aktif; oleh karena itu, lingkungan sekitar terdekat dari orang yang terinfeksi dapat menjadi sumber penularan (penularan kontak).","author":[{"dropping-particle":"","family":"WHO","given":"","non-dropping-particle":"","parse-names":false,"suffix":""}],"container-title":"World Health Organization","id":"ITEM-1","issue":"Juni","issued":{"date-parts":[["2020"]]},"page":"1-17","title":"Anjuran mengenai penggunaan masker dalam konteks COVID-19","type":"article-journal"},"uris":["http://www.mendeley.com/documents/?uuid=6895dc3a-b109-4e09-a450-ef35b656744b","http://www.mendeley.com/documents/?uuid=0678febd-aef8-4ca5-9456-a75ce5b66008"]}],"mendeley":{"formattedCitation":"(3)","plainTextFormattedCitation":"(3)","previouslyFormattedCitation":"&lt;sup&gt;3&lt;/sup&gt;"},"properties":{"noteIndex":0},"schema":"https://github.com/citation-style-language/schema/raw/master/csl-citation.json"}</w:instrText>
      </w:r>
      <w:r w:rsidR="00861FEC" w:rsidRPr="00E67156">
        <w:rPr>
          <w:rFonts w:ascii="Times New Roman" w:hAnsi="Times New Roman"/>
          <w:sz w:val="22"/>
        </w:rPr>
        <w:fldChar w:fldCharType="separate"/>
      </w:r>
      <w:r w:rsidR="00F7089C" w:rsidRPr="00F7089C">
        <w:rPr>
          <w:rFonts w:ascii="Times New Roman" w:hAnsi="Times New Roman"/>
          <w:noProof/>
          <w:sz w:val="22"/>
        </w:rPr>
        <w:t>(3)</w:t>
      </w:r>
      <w:r w:rsidR="00861FEC" w:rsidRPr="00E67156">
        <w:rPr>
          <w:rFonts w:ascii="Times New Roman" w:hAnsi="Times New Roman"/>
          <w:sz w:val="22"/>
        </w:rPr>
        <w:fldChar w:fldCharType="end"/>
      </w:r>
      <w:r w:rsidRPr="00E67156">
        <w:rPr>
          <w:rFonts w:ascii="Times New Roman" w:hAnsi="Times New Roman"/>
          <w:sz w:val="22"/>
        </w:rPr>
        <w:t>.</w:t>
      </w:r>
    </w:p>
    <w:p w:rsidR="00043591" w:rsidRPr="00343CE0" w:rsidRDefault="00043591" w:rsidP="00343CE0">
      <w:pPr>
        <w:ind w:right="362" w:firstLine="720"/>
        <w:jc w:val="both"/>
        <w:rPr>
          <w:rFonts w:ascii="Times New Roman" w:hAnsi="Times New Roman"/>
          <w:sz w:val="22"/>
        </w:rPr>
      </w:pPr>
      <w:r w:rsidRPr="00E67156">
        <w:rPr>
          <w:rFonts w:ascii="Times New Roman" w:hAnsi="Times New Roman"/>
          <w:sz w:val="22"/>
        </w:rPr>
        <w:t>Covid-19 menyebar secara cepat dan meluas diberbagai negara</w:t>
      </w:r>
      <w:r w:rsidRPr="00E67156">
        <w:rPr>
          <w:rFonts w:ascii="Times New Roman" w:hAnsi="Times New Roman"/>
          <w:bCs/>
          <w:sz w:val="22"/>
        </w:rPr>
        <w:t xml:space="preserve"> dimana secara global, per tanggal 6 Maret 2022 bahwa sebanyak 440.807.756 kasus t</w:t>
      </w:r>
      <w:r w:rsidR="00343CE0">
        <w:rPr>
          <w:rFonts w:ascii="Times New Roman" w:hAnsi="Times New Roman"/>
          <w:bCs/>
          <w:sz w:val="22"/>
        </w:rPr>
        <w:t>erdiagnosa</w:t>
      </w:r>
      <w:r w:rsidRPr="00E67156">
        <w:rPr>
          <w:rFonts w:ascii="Times New Roman" w:hAnsi="Times New Roman"/>
          <w:bCs/>
          <w:sz w:val="22"/>
        </w:rPr>
        <w:t xml:space="preserve"> covid-19 termasuk kematian sebanyak 5.978.096 kasus yang tersebar di 228 negara </w:t>
      </w:r>
      <w:r w:rsidR="00861FEC" w:rsidRPr="00E67156">
        <w:rPr>
          <w:rFonts w:ascii="Times New Roman" w:hAnsi="Times New Roman"/>
          <w:bCs/>
          <w:sz w:val="22"/>
        </w:rPr>
        <w:fldChar w:fldCharType="begin" w:fldLock="1"/>
      </w:r>
      <w:r w:rsidR="00F7089C">
        <w:rPr>
          <w:rFonts w:ascii="Times New Roman" w:hAnsi="Times New Roman"/>
          <w:bCs/>
          <w:sz w:val="22"/>
        </w:rPr>
        <w:instrText>ADDIN CSL_CITATION {"citationItems":[{"id":"ITEM-1","itemData":{"author":[{"dropping-particle":"","family":"WHO","given":"","non-dropping-particle":"","parse-names":false,"suffix":""}],"id":"ITEM-1","issued":{"date-parts":[["2022"]]},"title":"Dasbor WHO Coronavirus (COVID-19)","type":"book"},"uris":["http://www.mendeley.com/documents/?uuid=381e7f77-e785-494a-901d-5bb38d7dff2c","http://www.mendeley.com/documents/?uuid=a6c2bb66-0a0f-4690-95f8-532f462988a9"]}],"mendeley":{"formattedCitation":"(4)","plainTextFormattedCitation":"(4)","previouslyFormattedCitation":"&lt;sup&gt;4&lt;/sup&gt;"},"properties":{"noteIndex":0},"schema":"https://github.com/citation-style-language/schema/raw/master/csl-citation.json"}</w:instrText>
      </w:r>
      <w:r w:rsidR="00861FEC" w:rsidRPr="00E67156">
        <w:rPr>
          <w:rFonts w:ascii="Times New Roman" w:hAnsi="Times New Roman"/>
          <w:bCs/>
          <w:sz w:val="22"/>
        </w:rPr>
        <w:fldChar w:fldCharType="separate"/>
      </w:r>
      <w:r w:rsidR="00F7089C" w:rsidRPr="00F7089C">
        <w:rPr>
          <w:rFonts w:ascii="Times New Roman" w:hAnsi="Times New Roman"/>
          <w:bCs/>
          <w:noProof/>
          <w:sz w:val="22"/>
        </w:rPr>
        <w:t>(4)</w:t>
      </w:r>
      <w:r w:rsidR="00861FEC" w:rsidRPr="00E67156">
        <w:rPr>
          <w:rFonts w:ascii="Times New Roman" w:hAnsi="Times New Roman"/>
          <w:bCs/>
          <w:sz w:val="22"/>
        </w:rPr>
        <w:fldChar w:fldCharType="end"/>
      </w:r>
      <w:r w:rsidRPr="00E67156">
        <w:rPr>
          <w:rFonts w:ascii="Times New Roman" w:hAnsi="Times New Roman"/>
          <w:bCs/>
          <w:sz w:val="22"/>
        </w:rPr>
        <w:t xml:space="preserve">. Di Indonesia, per tanggal 6 Maret 2022 yang positif covid-19 sebanyak 5.748.725 kasus dengan jumlah kematian sebanyak 150.172 kasus </w:t>
      </w:r>
      <w:r w:rsidR="00861FEC" w:rsidRPr="00E67156">
        <w:rPr>
          <w:rFonts w:ascii="Times New Roman" w:hAnsi="Times New Roman"/>
          <w:bCs/>
          <w:sz w:val="22"/>
        </w:rPr>
        <w:fldChar w:fldCharType="begin" w:fldLock="1"/>
      </w:r>
      <w:r w:rsidR="00F7089C">
        <w:rPr>
          <w:rFonts w:ascii="Times New Roman" w:hAnsi="Times New Roman"/>
          <w:bCs/>
          <w:sz w:val="22"/>
        </w:rPr>
        <w:instrText>ADDIN CSL_CITATION {"citationItems":[{"id":"ITEM-1","itemData":{"author":[{"dropping-particle":"","family":"Gugus Tugas","given":"","non-dropping-particle":"","parse-names":false,"suffix":""}],"id":"ITEM-1","issued":{"date-parts":[["2022"]]},"title":"Peta Sebaran Data COVID-19","type":"report"},"uris":["http://www.mendeley.com/documents/?uuid=3058856a-6cdf-40ee-bc05-c158b1efee66","http://www.mendeley.com/documents/?uuid=d24d70b2-1add-4947-b825-d81a5d777e85"]}],"mendeley":{"formattedCitation":"(5)","plainTextFormattedCitation":"(5)","previouslyFormattedCitation":"&lt;sup&gt;5&lt;/sup&gt;"},"properties":{"noteIndex":0},"schema":"https://github.com/citation-style-language/schema/raw/master/csl-citation.json"}</w:instrText>
      </w:r>
      <w:r w:rsidR="00861FEC" w:rsidRPr="00E67156">
        <w:rPr>
          <w:rFonts w:ascii="Times New Roman" w:hAnsi="Times New Roman"/>
          <w:bCs/>
          <w:sz w:val="22"/>
        </w:rPr>
        <w:fldChar w:fldCharType="separate"/>
      </w:r>
      <w:r w:rsidR="00F7089C" w:rsidRPr="00F7089C">
        <w:rPr>
          <w:rFonts w:ascii="Times New Roman" w:hAnsi="Times New Roman"/>
          <w:bCs/>
          <w:noProof/>
          <w:sz w:val="22"/>
        </w:rPr>
        <w:t>(5)</w:t>
      </w:r>
      <w:r w:rsidR="00861FEC" w:rsidRPr="00E67156">
        <w:rPr>
          <w:rFonts w:ascii="Times New Roman" w:hAnsi="Times New Roman"/>
          <w:bCs/>
          <w:sz w:val="22"/>
        </w:rPr>
        <w:fldChar w:fldCharType="end"/>
      </w:r>
      <w:r w:rsidRPr="00E67156">
        <w:rPr>
          <w:rFonts w:ascii="Times New Roman" w:hAnsi="Times New Roman"/>
          <w:bCs/>
          <w:sz w:val="22"/>
        </w:rPr>
        <w:t xml:space="preserve">. </w:t>
      </w:r>
      <w:r w:rsidRPr="00E67156">
        <w:rPr>
          <w:rFonts w:ascii="Times New Roman" w:hAnsi="Times New Roman"/>
          <w:sz w:val="22"/>
        </w:rPr>
        <w:t xml:space="preserve">Jumlah kasus di Sulawesi Tenggara tercatat yang terkonfirmasi positif sebanyak 20.110 jiwa dengan kasus meninggal sebanyak 527 jiwa pertangggal; 21 Oktober 2021 </w:t>
      </w:r>
      <w:r w:rsidR="00861FEC" w:rsidRPr="00E67156">
        <w:rPr>
          <w:rFonts w:ascii="Times New Roman" w:hAnsi="Times New Roman"/>
          <w:sz w:val="22"/>
        </w:rPr>
        <w:fldChar w:fldCharType="begin" w:fldLock="1"/>
      </w:r>
      <w:r w:rsidR="00F7089C">
        <w:rPr>
          <w:rFonts w:ascii="Times New Roman" w:hAnsi="Times New Roman"/>
          <w:sz w:val="22"/>
        </w:rPr>
        <w:instrText>ADDIN CSL_CITATION {"citationItems":[{"id":"ITEM-1","itemData":{"author":[{"dropping-particle":"","family":"Gugus Tugas Covid-19 Sultra","given":"","non-dropping-particle":"","parse-names":false,"suffix":""}],"id":"ITEM-1","issued":{"date-parts":[["2021"]]},"publisher":"http://corona.sultraprov.go.id/front/data","title":"Sultra Tanggap Corona","type":"book"},"uris":["http://www.mendeley.com/documents/?uuid=018392ca-3168-40a2-a3f4-ddbe5ad3c163","http://www.mendeley.com/documents/?uuid=064c0b98-52be-431b-b8bf-1a60cc620bad"]}],"mendeley":{"formattedCitation":"(6)","plainTextFormattedCitation":"(6)","previouslyFormattedCitation":"&lt;sup&gt;6&lt;/sup&gt;"},"properties":{"noteIndex":0},"schema":"https://github.com/citation-style-language/schema/raw/master/csl-citation.json"}</w:instrText>
      </w:r>
      <w:r w:rsidR="00861FEC" w:rsidRPr="00E67156">
        <w:rPr>
          <w:rFonts w:ascii="Times New Roman" w:hAnsi="Times New Roman"/>
          <w:sz w:val="22"/>
        </w:rPr>
        <w:fldChar w:fldCharType="separate"/>
      </w:r>
      <w:r w:rsidR="00F7089C" w:rsidRPr="00F7089C">
        <w:rPr>
          <w:rFonts w:ascii="Times New Roman" w:hAnsi="Times New Roman"/>
          <w:noProof/>
          <w:sz w:val="22"/>
        </w:rPr>
        <w:t>(6)</w:t>
      </w:r>
      <w:r w:rsidR="00861FEC" w:rsidRPr="00E67156">
        <w:rPr>
          <w:rFonts w:ascii="Times New Roman" w:hAnsi="Times New Roman"/>
          <w:sz w:val="22"/>
        </w:rPr>
        <w:fldChar w:fldCharType="end"/>
      </w:r>
      <w:r w:rsidRPr="00E67156">
        <w:rPr>
          <w:rFonts w:ascii="Times New Roman" w:hAnsi="Times New Roman"/>
          <w:sz w:val="22"/>
        </w:rPr>
        <w:t>. Di wilayah kerja Puskesmas Tosiba bahwa m</w:t>
      </w:r>
      <w:r w:rsidRPr="00E67156">
        <w:rPr>
          <w:rFonts w:ascii="Times New Roman" w:eastAsia="DejaVuSerif" w:hAnsi="Times New Roman"/>
          <w:sz w:val="22"/>
        </w:rPr>
        <w:t xml:space="preserve">asyarakat yang positif covid-19 di tahun 2021 sebanyak 46 orang dan pada tahun 2022 pada bulan Februari sebanyak 12 orang </w:t>
      </w:r>
      <w:r w:rsidR="00861FEC" w:rsidRPr="00E67156">
        <w:rPr>
          <w:rFonts w:ascii="Times New Roman" w:eastAsia="DejaVuSerif" w:hAnsi="Times New Roman"/>
          <w:sz w:val="22"/>
        </w:rPr>
        <w:fldChar w:fldCharType="begin" w:fldLock="1"/>
      </w:r>
      <w:r w:rsidR="00F7089C">
        <w:rPr>
          <w:rFonts w:ascii="Times New Roman" w:eastAsia="DejaVuSerif" w:hAnsi="Times New Roman"/>
          <w:sz w:val="22"/>
        </w:rPr>
        <w:instrText>ADDIN CSL_CITATION {"citationItems":[{"id":"ITEM-1","itemData":{"author":[{"dropping-particle":"","family":"Puskesmas Tosiba","given":"","non-dropping-particle":"","parse-names":false,"suffix":""}],"id":"ITEM-1","issued":{"date-parts":[["2022"]]},"publisher":"Kolaka : Sulawesi Tenggara","title":"Profil Puskesmas Tosiba","type":"book"},"uris":["http://www.mendeley.com/documents/?uuid=87130ac8-245e-401f-9cf1-faf49d7c931b","http://www.mendeley.com/documents/?uuid=cee614fa-5869-46b2-84a9-5525509983e6"]}],"mendeley":{"formattedCitation":"(7)","plainTextFormattedCitation":"(7)","previouslyFormattedCitation":"&lt;sup&gt;7&lt;/sup&gt;"},"properties":{"noteIndex":0},"schema":"https://github.com/citation-style-language/schema/raw/master/csl-citation.json"}</w:instrText>
      </w:r>
      <w:r w:rsidR="00861FEC" w:rsidRPr="00E67156">
        <w:rPr>
          <w:rFonts w:ascii="Times New Roman" w:eastAsia="DejaVuSerif" w:hAnsi="Times New Roman"/>
          <w:sz w:val="22"/>
        </w:rPr>
        <w:fldChar w:fldCharType="separate"/>
      </w:r>
      <w:r w:rsidR="00F7089C" w:rsidRPr="00F7089C">
        <w:rPr>
          <w:rFonts w:ascii="Times New Roman" w:eastAsia="DejaVuSerif" w:hAnsi="Times New Roman"/>
          <w:noProof/>
          <w:sz w:val="22"/>
        </w:rPr>
        <w:t>(7)</w:t>
      </w:r>
      <w:r w:rsidR="00861FEC" w:rsidRPr="00E67156">
        <w:rPr>
          <w:rFonts w:ascii="Times New Roman" w:eastAsia="DejaVuSerif" w:hAnsi="Times New Roman"/>
          <w:sz w:val="22"/>
        </w:rPr>
        <w:fldChar w:fldCharType="end"/>
      </w:r>
      <w:r w:rsidRPr="00E67156">
        <w:rPr>
          <w:rFonts w:ascii="Times New Roman" w:eastAsia="DejaVuSerif" w:hAnsi="Times New Roman"/>
          <w:sz w:val="22"/>
        </w:rPr>
        <w:t>.</w:t>
      </w:r>
    </w:p>
    <w:p w:rsidR="00043591" w:rsidRPr="00E67156" w:rsidRDefault="00DB6387" w:rsidP="00D8092F">
      <w:pPr>
        <w:ind w:right="48" w:firstLine="720"/>
        <w:jc w:val="both"/>
        <w:rPr>
          <w:rFonts w:ascii="Times New Roman" w:hAnsi="Times New Roman"/>
          <w:sz w:val="22"/>
        </w:rPr>
      </w:pPr>
      <w:r>
        <w:rPr>
          <w:rFonts w:ascii="Times New Roman" w:hAnsi="Times New Roman"/>
          <w:sz w:val="22"/>
        </w:rPr>
        <w:t xml:space="preserve">Meningkatnya prevalensi masyarakat yang terdiagnosa positif menderita covid-19, oleh karena itu pemerintah melakukan langkah untuk mencegah peningkatan kasus covid-19 lebih tinggi lagi sehingga pemerintah mengeluarkan seruan kepada masyarakat untuk selalu </w:t>
      </w:r>
      <w:r w:rsidR="00043591" w:rsidRPr="00E67156">
        <w:rPr>
          <w:rFonts w:ascii="Times New Roman" w:hAnsi="Times New Roman"/>
          <w:sz w:val="22"/>
        </w:rPr>
        <w:t xml:space="preserve">menerapkan </w:t>
      </w:r>
      <w:r w:rsidR="00043591" w:rsidRPr="00E67156">
        <w:rPr>
          <w:rFonts w:ascii="Times New Roman" w:hAnsi="Times New Roman"/>
          <w:i/>
          <w:iCs/>
          <w:sz w:val="22"/>
        </w:rPr>
        <w:t xml:space="preserve">social distancing </w:t>
      </w:r>
      <w:r w:rsidR="00861FEC" w:rsidRPr="00E67156">
        <w:rPr>
          <w:rFonts w:ascii="Times New Roman" w:hAnsi="Times New Roman"/>
          <w:i/>
          <w:iCs/>
          <w:sz w:val="22"/>
        </w:rPr>
        <w:fldChar w:fldCharType="begin" w:fldLock="1"/>
      </w:r>
      <w:r w:rsidR="00F7089C">
        <w:rPr>
          <w:rFonts w:ascii="Times New Roman" w:hAnsi="Times New Roman"/>
          <w:i/>
          <w:iCs/>
          <w:sz w:val="22"/>
        </w:rPr>
        <w:instrText>ADDIN CSL_CITATION {"citationItems":[{"id":"ITEM-1","itemData":{"author":[{"dropping-particle":"","family":"Herdiana","given":"D","non-dropping-particle":"","parse-names":false,"suffix":""}],"container-title":"urnal Ilmu Administrasi: Media Pengembangan Ilmu Dan Praktek Administrasi","id":"ITEM-1","issued":{"date-parts":[["2020"]]},"title":"Social Distancing: Indonesian Policy Reponse to the Corona Virus Disease 2019 (COVID-19)","type":"article-journal","volume":"J, 17(1), "},"uris":["http://www.mendeley.com/documents/?uuid=61355664-948b-4562-ac83-d14f9194f01f","http://www.mendeley.com/documents/?uuid=143cb9d9-dc69-43ff-83b8-1dd9094995ad"]}],"mendeley":{"formattedCitation":"(8)","plainTextFormattedCitation":"(8)","previouslyFormattedCitation":"&lt;sup&gt;8&lt;/sup&gt;"},"properties":{"noteIndex":0},"schema":"https://github.com/citation-style-language/schema/raw/master/csl-citation.json"}</w:instrText>
      </w:r>
      <w:r w:rsidR="00861FEC" w:rsidRPr="00E67156">
        <w:rPr>
          <w:rFonts w:ascii="Times New Roman" w:hAnsi="Times New Roman"/>
          <w:i/>
          <w:iCs/>
          <w:sz w:val="22"/>
        </w:rPr>
        <w:fldChar w:fldCharType="separate"/>
      </w:r>
      <w:r w:rsidR="00F7089C" w:rsidRPr="00F7089C">
        <w:rPr>
          <w:rFonts w:ascii="Times New Roman" w:hAnsi="Times New Roman"/>
          <w:iCs/>
          <w:noProof/>
          <w:sz w:val="22"/>
        </w:rPr>
        <w:t>(8)</w:t>
      </w:r>
      <w:r w:rsidR="00861FEC" w:rsidRPr="00E67156">
        <w:rPr>
          <w:rFonts w:ascii="Times New Roman" w:hAnsi="Times New Roman"/>
          <w:i/>
          <w:iCs/>
          <w:sz w:val="22"/>
        </w:rPr>
        <w:fldChar w:fldCharType="end"/>
      </w:r>
      <w:r w:rsidR="00043591" w:rsidRPr="00E67156">
        <w:rPr>
          <w:rFonts w:ascii="Times New Roman" w:hAnsi="Times New Roman"/>
          <w:i/>
          <w:iCs/>
          <w:sz w:val="22"/>
        </w:rPr>
        <w:t xml:space="preserve">. </w:t>
      </w:r>
      <w:r w:rsidR="00043591" w:rsidRPr="00E67156">
        <w:rPr>
          <w:rFonts w:ascii="Times New Roman" w:hAnsi="Times New Roman"/>
          <w:sz w:val="22"/>
        </w:rPr>
        <w:t>Langkah tersebut seperti</w:t>
      </w:r>
      <w:r w:rsidR="00BC5E7A">
        <w:rPr>
          <w:rFonts w:ascii="Times New Roman" w:hAnsi="Times New Roman"/>
          <w:sz w:val="22"/>
        </w:rPr>
        <w:t xml:space="preserve"> menggunakan masker apabila </w:t>
      </w:r>
      <w:r w:rsidR="006612A3">
        <w:rPr>
          <w:rFonts w:ascii="Times New Roman" w:hAnsi="Times New Roman"/>
          <w:sz w:val="22"/>
        </w:rPr>
        <w:t>beraktivitas diluar</w:t>
      </w:r>
      <w:r w:rsidR="00BC5E7A">
        <w:rPr>
          <w:rFonts w:ascii="Times New Roman" w:hAnsi="Times New Roman"/>
          <w:sz w:val="22"/>
        </w:rPr>
        <w:t xml:space="preserve"> rumah, menjalankan praktek cuci tangan menggunakan sabun pada air mengalir, menjaga jarak dengan orang lain, menerapkan pola hidup yang sehat serta mengkomsumsi makanan yang sehat </w:t>
      </w:r>
      <w:r w:rsidR="00043591" w:rsidRPr="00E67156">
        <w:rPr>
          <w:rFonts w:ascii="Times New Roman" w:hAnsi="Times New Roman"/>
          <w:sz w:val="22"/>
        </w:rPr>
        <w:t xml:space="preserve"> (Kemenkes, 2020). Namun, banyak masyarakat yang tidak menerapkan upaya tersebut diantaranya disebabkan oleh pengetahuan, sikap, motivasi, persepsi dan keyakinan </w:t>
      </w:r>
      <w:r w:rsidR="001366F1">
        <w:rPr>
          <w:rFonts w:ascii="Times New Roman" w:hAnsi="Times New Roman"/>
          <w:sz w:val="22"/>
        </w:rPr>
        <w:t>mengenai langkah dalam mengontrolserta mencegah</w:t>
      </w:r>
      <w:r w:rsidR="00043591" w:rsidRPr="00E67156">
        <w:rPr>
          <w:rFonts w:ascii="Times New Roman" w:hAnsi="Times New Roman"/>
          <w:sz w:val="22"/>
        </w:rPr>
        <w:t xml:space="preserve"> penyakit (Willy, 2021).</w:t>
      </w:r>
    </w:p>
    <w:p w:rsidR="00313230" w:rsidRDefault="00043591" w:rsidP="00313230">
      <w:pPr>
        <w:ind w:right="48" w:firstLine="720"/>
        <w:jc w:val="both"/>
        <w:rPr>
          <w:rFonts w:ascii="Times New Roman" w:hAnsi="Times New Roman"/>
          <w:sz w:val="22"/>
        </w:rPr>
      </w:pPr>
      <w:r w:rsidRPr="00E67156">
        <w:rPr>
          <w:rFonts w:ascii="Times New Roman" w:hAnsi="Times New Roman"/>
          <w:sz w:val="22"/>
        </w:rPr>
        <w:t xml:space="preserve">Hal tersebut disebabkan oleh pengetahuan dan sikap </w:t>
      </w:r>
      <w:r w:rsidR="00861FEC" w:rsidRPr="00E67156">
        <w:rPr>
          <w:rFonts w:ascii="Times New Roman" w:hAnsi="Times New Roman"/>
          <w:sz w:val="22"/>
        </w:rPr>
        <w:fldChar w:fldCharType="begin" w:fldLock="1"/>
      </w:r>
      <w:r w:rsidR="00F7089C">
        <w:rPr>
          <w:rFonts w:ascii="Times New Roman" w:hAnsi="Times New Roman"/>
          <w:sz w:val="22"/>
        </w:rPr>
        <w:instrText>ADDIN CSL_CITATION {"citationItems":[{"id":"ITEM-1","itemData":{"author":[{"dropping-particle":"","family":"Notoatmodjo","given":"","non-dropping-particle":"","parse-names":false,"suffix":""}],"id":"ITEM-1","issued":{"date-parts":[["2015"]]},"publisher":"Jakarta : Rineka Cipta","title":"Promosi Kesehatan dan Ilmu Perilaku","type":"book"},"uris":["http://www.mendeley.com/documents/?uuid=0293611e-6a03-424c-9db8-d25cb8393686"]}],"mendeley":{"formattedCitation":"(9)","plainTextFormattedCitation":"(9)","previouslyFormattedCitation":"&lt;sup&gt;9&lt;/sup&gt;"},"properties":{"noteIndex":0},"schema":"https://github.com/citation-style-language/schema/raw/master/csl-citation.json"}</w:instrText>
      </w:r>
      <w:r w:rsidR="00861FEC" w:rsidRPr="00E67156">
        <w:rPr>
          <w:rFonts w:ascii="Times New Roman" w:hAnsi="Times New Roman"/>
          <w:sz w:val="22"/>
        </w:rPr>
        <w:fldChar w:fldCharType="separate"/>
      </w:r>
      <w:r w:rsidR="00F7089C" w:rsidRPr="00F7089C">
        <w:rPr>
          <w:rFonts w:ascii="Times New Roman" w:hAnsi="Times New Roman"/>
          <w:noProof/>
          <w:sz w:val="22"/>
        </w:rPr>
        <w:t>(9)</w:t>
      </w:r>
      <w:r w:rsidR="00861FEC" w:rsidRPr="00E67156">
        <w:rPr>
          <w:rFonts w:ascii="Times New Roman" w:hAnsi="Times New Roman"/>
          <w:sz w:val="22"/>
        </w:rPr>
        <w:fldChar w:fldCharType="end"/>
      </w:r>
      <w:r w:rsidRPr="00E67156">
        <w:rPr>
          <w:rFonts w:ascii="Times New Roman" w:hAnsi="Times New Roman"/>
          <w:sz w:val="22"/>
        </w:rPr>
        <w:t xml:space="preserve"> dimana pengetahuan </w:t>
      </w:r>
      <w:r w:rsidR="00313230">
        <w:rPr>
          <w:rFonts w:ascii="Times New Roman" w:hAnsi="Times New Roman"/>
          <w:sz w:val="22"/>
        </w:rPr>
        <w:t>adalahhasil</w:t>
      </w:r>
      <w:r w:rsidRPr="00E67156">
        <w:rPr>
          <w:rFonts w:ascii="Times New Roman" w:hAnsi="Times New Roman"/>
          <w:sz w:val="22"/>
        </w:rPr>
        <w:t xml:space="preserve"> dari </w:t>
      </w:r>
      <w:r w:rsidR="00343CE0">
        <w:rPr>
          <w:rFonts w:ascii="Times New Roman" w:hAnsi="Times New Roman"/>
          <w:sz w:val="22"/>
        </w:rPr>
        <w:t xml:space="preserve">proses tahu terhadap suatu objek menggunakan indra penglihatan dan pendengaran </w:t>
      </w:r>
      <w:r w:rsidRPr="00E67156">
        <w:rPr>
          <w:rFonts w:ascii="Times New Roman" w:hAnsi="Times New Roman"/>
          <w:sz w:val="22"/>
        </w:rPr>
        <w:t xml:space="preserve">sedangkan sikap </w:t>
      </w:r>
      <w:r w:rsidR="00BB31C8">
        <w:rPr>
          <w:rFonts w:ascii="Times New Roman" w:hAnsi="Times New Roman"/>
          <w:sz w:val="22"/>
        </w:rPr>
        <w:t>adalah</w:t>
      </w:r>
      <w:r w:rsidRPr="00E67156">
        <w:rPr>
          <w:rFonts w:ascii="Times New Roman" w:hAnsi="Times New Roman"/>
          <w:sz w:val="22"/>
        </w:rPr>
        <w:t xml:space="preserve"> respons tertutup seseorang terhadap suatu objek yang berasal dari luar dan </w:t>
      </w:r>
      <w:r w:rsidRPr="00E67156">
        <w:rPr>
          <w:rFonts w:ascii="Times New Roman" w:hAnsi="Times New Roman"/>
          <w:sz w:val="22"/>
        </w:rPr>
        <w:lastRenderedPageBreak/>
        <w:t xml:space="preserve">manifestasinya tidak dapat dilihat secara langsung </w:t>
      </w:r>
      <w:r w:rsidR="00861FEC" w:rsidRPr="00E67156">
        <w:rPr>
          <w:rFonts w:ascii="Times New Roman" w:hAnsi="Times New Roman"/>
          <w:sz w:val="22"/>
        </w:rPr>
        <w:fldChar w:fldCharType="begin" w:fldLock="1"/>
      </w:r>
      <w:r w:rsidR="00F7089C">
        <w:rPr>
          <w:rFonts w:ascii="Times New Roman" w:hAnsi="Times New Roman"/>
          <w:sz w:val="22"/>
        </w:rPr>
        <w:instrText>ADDIN CSL_CITATION {"citationItems":[{"id":"ITEM-1","itemData":{"author":[{"dropping-particle":"","family":"Sunaryo","given":"","non-dropping-particle":"","parse-names":false,"suffix":""}],"id":"ITEM-1","issued":{"date-parts":[["2016"]]},"number-of-pages":"Jakarta: Penerbit Buku Kedokteran EGC","title":"Psikologi Untuk Keperawatan.","type":"book"},"uris":["http://www.mendeley.com/documents/?uuid=ada46479-fee9-4bac-a05c-ba3ea93d5b08","http://www.mendeley.com/documents/?uuid=6bbc74ee-abdd-4d70-8c40-05737be4b059"]}],"mendeley":{"formattedCitation":"(10)","plainTextFormattedCitation":"(10)","previouslyFormattedCitation":"&lt;sup&gt;10&lt;/sup&gt;"},"properties":{"noteIndex":0},"schema":"https://github.com/citation-style-language/schema/raw/master/csl-citation.json"}</w:instrText>
      </w:r>
      <w:r w:rsidR="00861FEC" w:rsidRPr="00E67156">
        <w:rPr>
          <w:rFonts w:ascii="Times New Roman" w:hAnsi="Times New Roman"/>
          <w:sz w:val="22"/>
        </w:rPr>
        <w:fldChar w:fldCharType="separate"/>
      </w:r>
      <w:r w:rsidR="00F7089C" w:rsidRPr="00F7089C">
        <w:rPr>
          <w:rFonts w:ascii="Times New Roman" w:hAnsi="Times New Roman"/>
          <w:noProof/>
          <w:sz w:val="22"/>
        </w:rPr>
        <w:t>(10)</w:t>
      </w:r>
      <w:r w:rsidR="00861FEC" w:rsidRPr="00E67156">
        <w:rPr>
          <w:rFonts w:ascii="Times New Roman" w:hAnsi="Times New Roman"/>
          <w:sz w:val="22"/>
        </w:rPr>
        <w:fldChar w:fldCharType="end"/>
      </w:r>
      <w:r w:rsidRPr="00E67156">
        <w:rPr>
          <w:rFonts w:ascii="Times New Roman" w:hAnsi="Times New Roman"/>
          <w:sz w:val="22"/>
        </w:rPr>
        <w:t>.</w:t>
      </w:r>
    </w:p>
    <w:p w:rsidR="008759AB" w:rsidRDefault="00043591" w:rsidP="008759AB">
      <w:pPr>
        <w:ind w:right="48" w:firstLine="720"/>
        <w:jc w:val="both"/>
        <w:rPr>
          <w:rFonts w:ascii="Times New Roman" w:hAnsi="Times New Roman"/>
          <w:sz w:val="22"/>
        </w:rPr>
      </w:pPr>
      <w:r w:rsidRPr="00E67156">
        <w:rPr>
          <w:rFonts w:ascii="Times New Roman" w:hAnsi="Times New Roman"/>
          <w:sz w:val="22"/>
        </w:rPr>
        <w:t xml:space="preserve">Penelitian </w:t>
      </w:r>
      <w:r w:rsidR="007B7F69">
        <w:rPr>
          <w:rFonts w:ascii="Times New Roman" w:hAnsi="Times New Roman"/>
          <w:sz w:val="22"/>
        </w:rPr>
        <w:t>sebelumnya</w:t>
      </w:r>
      <w:r w:rsidR="008740E6">
        <w:rPr>
          <w:rFonts w:ascii="Times New Roman" w:hAnsi="Times New Roman"/>
          <w:sz w:val="22"/>
        </w:rPr>
        <w:t>mengatakan</w:t>
      </w:r>
      <w:r w:rsidRPr="00E67156">
        <w:rPr>
          <w:rFonts w:ascii="Times New Roman" w:hAnsi="Times New Roman"/>
          <w:sz w:val="22"/>
        </w:rPr>
        <w:t xml:space="preserve"> bahwa </w:t>
      </w:r>
      <w:r w:rsidRPr="00E67156">
        <w:rPr>
          <w:rFonts w:ascii="Times New Roman" w:hAnsi="Times New Roman"/>
          <w:sz w:val="22"/>
          <w:shd w:val="clear" w:color="auto" w:fill="FFFFFF"/>
        </w:rPr>
        <w:t xml:space="preserve">masyarakat  </w:t>
      </w:r>
      <w:r w:rsidR="00F06A6E">
        <w:rPr>
          <w:rFonts w:ascii="Times New Roman" w:hAnsi="Times New Roman"/>
          <w:sz w:val="22"/>
          <w:shd w:val="clear" w:color="auto" w:fill="FFFFFF"/>
        </w:rPr>
        <w:t>cukup</w:t>
      </w:r>
      <w:r w:rsidRPr="00E67156">
        <w:rPr>
          <w:rFonts w:ascii="Times New Roman" w:hAnsi="Times New Roman"/>
          <w:sz w:val="22"/>
          <w:shd w:val="clear" w:color="auto" w:fill="FFFFFF"/>
        </w:rPr>
        <w:t xml:space="preserve"> mengetahui </w:t>
      </w:r>
      <w:r w:rsidR="00F06A6E">
        <w:rPr>
          <w:rFonts w:ascii="Times New Roman" w:hAnsi="Times New Roman"/>
          <w:sz w:val="22"/>
          <w:shd w:val="clear" w:color="auto" w:fill="FFFFFF"/>
        </w:rPr>
        <w:t>tentang tanda-tandamenderita</w:t>
      </w:r>
      <w:r w:rsidRPr="00E67156">
        <w:rPr>
          <w:rFonts w:ascii="Times New Roman" w:hAnsi="Times New Roman"/>
          <w:sz w:val="22"/>
          <w:shd w:val="clear" w:color="auto" w:fill="FFFFFF"/>
        </w:rPr>
        <w:t xml:space="preserve"> Covid-19  </w:t>
      </w:r>
      <w:r w:rsidR="00F06A6E">
        <w:rPr>
          <w:rFonts w:ascii="Times New Roman" w:hAnsi="Times New Roman"/>
          <w:sz w:val="22"/>
          <w:shd w:val="clear" w:color="auto" w:fill="FFFFFF"/>
        </w:rPr>
        <w:t>yang dialami setelah 14 hari terpapar virus covid-19</w:t>
      </w:r>
      <w:r w:rsidRPr="00E67156">
        <w:rPr>
          <w:rFonts w:ascii="Times New Roman" w:hAnsi="Times New Roman"/>
          <w:sz w:val="22"/>
          <w:shd w:val="clear" w:color="auto" w:fill="FFFFFF"/>
        </w:rPr>
        <w:t xml:space="preserve">, </w:t>
      </w:r>
      <w:r w:rsidR="001E554D">
        <w:rPr>
          <w:rFonts w:ascii="Times New Roman" w:hAnsi="Times New Roman"/>
          <w:sz w:val="22"/>
          <w:shd w:val="clear" w:color="auto" w:fill="FFFFFF"/>
        </w:rPr>
        <w:t>kelompok masyarakat yang berisiko menderita covid-19 dan bagaimana cara penyebarannya namun belum melakukan ;angkah yang lebih maksimal dalam mencegah penyebaran covid-19</w:t>
      </w:r>
      <w:r w:rsidR="00861FEC" w:rsidRPr="00E67156">
        <w:rPr>
          <w:rFonts w:ascii="Times New Roman" w:hAnsi="Times New Roman"/>
          <w:sz w:val="22"/>
          <w:shd w:val="clear" w:color="auto" w:fill="FFFFFF"/>
        </w:rPr>
        <w:fldChar w:fldCharType="begin" w:fldLock="1"/>
      </w:r>
      <w:r w:rsidR="00F7089C">
        <w:rPr>
          <w:rFonts w:ascii="Times New Roman" w:hAnsi="Times New Roman"/>
          <w:sz w:val="22"/>
          <w:shd w:val="clear" w:color="auto" w:fill="FFFFFF"/>
        </w:rPr>
        <w:instrText>ADDIN CSL_CITATION {"citationItems":[{"id":"ITEM-1","itemData":{"ISBN":"9786236535493","author":[{"dropping-particle":"","family":"Widiyarti","given":"Diyas","non-dropping-particle":"","parse-names":false,"suffix":""},{"dropping-particle":"","family":"Darubekti","given":"Nurhayati","non-dropping-particle":"","parse-names":false,"suffix":""},{"dropping-particle":"","family":"Bengkulu","given":"Universitas","non-dropping-particle":"","parse-names":false,"suffix":""}],"id":"ITEM-1","issued":{"date-parts":[["2021"]]},"page":"60-66","title":"PENGETAHUAN DAN SIKAP MASYARAKAT TERHADAP COVID-19","type":"article-journal","volume":"578"},"uris":["http://www.mendeley.com/documents/?uuid=6d38c0bd-a92b-4dab-8c1d-a54c87597a6e","http://www.mendeley.com/documents/?uuid=838500fd-90cc-4128-ad56-da40faa5f74a"]}],"mendeley":{"formattedCitation":"(11)","plainTextFormattedCitation":"(11)","previouslyFormattedCitation":"&lt;sup&gt;11&lt;/sup&gt;"},"properties":{"noteIndex":0},"schema":"https://github.com/citation-style-language/schema/raw/master/csl-citation.json"}</w:instrText>
      </w:r>
      <w:r w:rsidR="00861FEC" w:rsidRPr="00E67156">
        <w:rPr>
          <w:rFonts w:ascii="Times New Roman" w:hAnsi="Times New Roman"/>
          <w:sz w:val="22"/>
          <w:shd w:val="clear" w:color="auto" w:fill="FFFFFF"/>
        </w:rPr>
        <w:fldChar w:fldCharType="separate"/>
      </w:r>
      <w:r w:rsidR="00F7089C" w:rsidRPr="00F7089C">
        <w:rPr>
          <w:rFonts w:ascii="Times New Roman" w:hAnsi="Times New Roman"/>
          <w:noProof/>
          <w:sz w:val="22"/>
          <w:shd w:val="clear" w:color="auto" w:fill="FFFFFF"/>
        </w:rPr>
        <w:t>(11)</w:t>
      </w:r>
      <w:r w:rsidR="00861FEC" w:rsidRPr="00E67156">
        <w:rPr>
          <w:rFonts w:ascii="Times New Roman" w:hAnsi="Times New Roman"/>
          <w:sz w:val="22"/>
          <w:shd w:val="clear" w:color="auto" w:fill="FFFFFF"/>
        </w:rPr>
        <w:fldChar w:fldCharType="end"/>
      </w:r>
      <w:r w:rsidRPr="00E67156">
        <w:rPr>
          <w:rFonts w:ascii="Times New Roman" w:hAnsi="Times New Roman"/>
          <w:sz w:val="22"/>
          <w:shd w:val="clear" w:color="auto" w:fill="FFFFFF"/>
        </w:rPr>
        <w:t>.</w:t>
      </w:r>
    </w:p>
    <w:p w:rsidR="0005520F" w:rsidRPr="008759AB" w:rsidRDefault="0005520F" w:rsidP="008759AB">
      <w:pPr>
        <w:ind w:right="48" w:firstLine="720"/>
        <w:jc w:val="both"/>
        <w:rPr>
          <w:rFonts w:ascii="Times New Roman" w:hAnsi="Times New Roman"/>
          <w:sz w:val="22"/>
        </w:rPr>
      </w:pPr>
      <w:r w:rsidRPr="00E67156">
        <w:rPr>
          <w:rFonts w:ascii="Times New Roman" w:eastAsia="DejaVuSerif" w:hAnsi="Times New Roman"/>
          <w:sz w:val="22"/>
        </w:rPr>
        <w:t xml:space="preserve">Berdasarkan hasil analisis yang dilakukan fenomena </w:t>
      </w:r>
      <w:r w:rsidRPr="00E67156">
        <w:rPr>
          <w:rFonts w:ascii="Times New Roman" w:eastAsia="DejaVuSerif" w:hAnsi="Times New Roman"/>
          <w:i/>
          <w:iCs/>
          <w:sz w:val="22"/>
        </w:rPr>
        <w:t>pandemic covid-19</w:t>
      </w:r>
      <w:r w:rsidRPr="00E67156">
        <w:rPr>
          <w:rFonts w:ascii="Times New Roman" w:eastAsia="DejaVuSerif" w:hAnsi="Times New Roman"/>
          <w:sz w:val="22"/>
        </w:rPr>
        <w:t xml:space="preserve"> bahwa masyarakat </w:t>
      </w:r>
      <w:r w:rsidR="00EF686C">
        <w:rPr>
          <w:rFonts w:ascii="Times New Roman" w:eastAsia="DejaVuSerif" w:hAnsi="Times New Roman"/>
          <w:sz w:val="22"/>
        </w:rPr>
        <w:t>telah mengetahui</w:t>
      </w:r>
      <w:r w:rsidRPr="00E67156">
        <w:rPr>
          <w:rFonts w:ascii="Times New Roman" w:eastAsia="DejaVuSerif" w:hAnsi="Times New Roman"/>
          <w:sz w:val="22"/>
        </w:rPr>
        <w:t xml:space="preserve"> dampak </w:t>
      </w:r>
      <w:r w:rsidR="00EF686C">
        <w:rPr>
          <w:rFonts w:ascii="Times New Roman" w:eastAsia="DejaVuSerif" w:hAnsi="Times New Roman"/>
          <w:sz w:val="22"/>
        </w:rPr>
        <w:t>dan</w:t>
      </w:r>
      <w:r w:rsidRPr="00E67156">
        <w:rPr>
          <w:rFonts w:ascii="Times New Roman" w:eastAsia="DejaVuSerif" w:hAnsi="Times New Roman"/>
          <w:sz w:val="22"/>
        </w:rPr>
        <w:t xml:space="preserve"> bahaya dari wabah </w:t>
      </w:r>
      <w:r w:rsidRPr="00E67156">
        <w:rPr>
          <w:rFonts w:ascii="Times New Roman" w:eastAsia="DejaVuSerif" w:hAnsi="Times New Roman"/>
          <w:i/>
          <w:sz w:val="22"/>
        </w:rPr>
        <w:t>covid-19</w:t>
      </w:r>
      <w:r w:rsidRPr="00E67156">
        <w:rPr>
          <w:rFonts w:ascii="Times New Roman" w:eastAsia="DejaVuSerif" w:hAnsi="Times New Roman"/>
          <w:sz w:val="22"/>
        </w:rPr>
        <w:t xml:space="preserve">, </w:t>
      </w:r>
      <w:r w:rsidR="008759AB">
        <w:rPr>
          <w:rFonts w:ascii="Times New Roman" w:eastAsia="DejaVuSerif" w:hAnsi="Times New Roman"/>
          <w:sz w:val="22"/>
        </w:rPr>
        <w:t>tetapi belum melakukan seruan yang telah dikeluarkan pemerintah untuk mencegah penyebaran covid-19</w:t>
      </w:r>
      <w:r w:rsidRPr="00E67156">
        <w:rPr>
          <w:rFonts w:ascii="Times New Roman" w:eastAsia="DejaVuSerif" w:hAnsi="Times New Roman"/>
          <w:sz w:val="22"/>
        </w:rPr>
        <w:t>. Kondisi perasaan</w:t>
      </w:r>
      <w:r w:rsidR="006035F6">
        <w:rPr>
          <w:rFonts w:ascii="Times New Roman" w:eastAsia="DejaVuSerif" w:hAnsi="Times New Roman"/>
          <w:sz w:val="22"/>
        </w:rPr>
        <w:t xml:space="preserve"> tiap orang yang berbeda dan selalu berubah tergantung situasi psikologi seseorang </w:t>
      </w:r>
      <w:r w:rsidRPr="00E67156">
        <w:rPr>
          <w:rFonts w:ascii="Times New Roman" w:eastAsia="DejaVuSerif" w:hAnsi="Times New Roman"/>
          <w:sz w:val="22"/>
        </w:rPr>
        <w:t xml:space="preserve"> positif ke negatif atau</w:t>
      </w:r>
      <w:r w:rsidR="006035F6">
        <w:rPr>
          <w:rFonts w:ascii="Times New Roman" w:eastAsia="DejaVuSerif" w:hAnsi="Times New Roman"/>
          <w:sz w:val="22"/>
        </w:rPr>
        <w:t>pun</w:t>
      </w:r>
      <w:r w:rsidRPr="00E67156">
        <w:rPr>
          <w:rFonts w:ascii="Times New Roman" w:eastAsia="DejaVuSerif" w:hAnsi="Times New Roman"/>
          <w:sz w:val="22"/>
        </w:rPr>
        <w:t xml:space="preserve"> sebaliknya selama pandemi covid-19, membuat individu </w:t>
      </w:r>
      <w:r w:rsidR="00B8166B">
        <w:rPr>
          <w:rFonts w:ascii="Times New Roman" w:eastAsia="DejaVuSerif" w:hAnsi="Times New Roman"/>
          <w:sz w:val="22"/>
        </w:rPr>
        <w:t>terkadang tidak</w:t>
      </w:r>
      <w:r w:rsidR="00C115C7">
        <w:rPr>
          <w:rFonts w:ascii="Times New Roman" w:eastAsia="DejaVuSerif" w:hAnsi="Times New Roman"/>
          <w:sz w:val="22"/>
        </w:rPr>
        <w:t xml:space="preserve">menjalankan </w:t>
      </w:r>
      <w:r w:rsidRPr="00E67156">
        <w:rPr>
          <w:rFonts w:ascii="Times New Roman" w:eastAsia="DejaVuSerif" w:hAnsi="Times New Roman"/>
          <w:sz w:val="22"/>
        </w:rPr>
        <w:t xml:space="preserve">saran dan aturan </w:t>
      </w:r>
      <w:r w:rsidR="00C115C7">
        <w:rPr>
          <w:rFonts w:ascii="Times New Roman" w:eastAsia="DejaVuSerif" w:hAnsi="Times New Roman"/>
          <w:sz w:val="22"/>
        </w:rPr>
        <w:t>telah dikeluarkan pemerintah</w:t>
      </w:r>
      <w:r w:rsidR="00861FEC" w:rsidRPr="00E67156">
        <w:rPr>
          <w:rFonts w:ascii="Times New Roman" w:hAnsi="Times New Roman"/>
          <w:sz w:val="22"/>
        </w:rPr>
        <w:fldChar w:fldCharType="begin" w:fldLock="1"/>
      </w:r>
      <w:r w:rsidR="00F7089C">
        <w:rPr>
          <w:rFonts w:ascii="Times New Roman" w:hAnsi="Times New Roman"/>
          <w:sz w:val="22"/>
        </w:rPr>
        <w:instrText>ADDIN CSL_CITATION {"citationItems":[{"id":"ITEM-1","itemData":{"author":[{"dropping-particle":"","family":"Data Primer","given":"","non-dropping-particle":"","parse-names":false,"suffix":""}],"id":"ITEM-1","issued":{"date-parts":[["2022"]]},"publisher":"Puskesmas Tosiba : Sulawesi Tenggara","title":"Observasi Lapangan","type":"book"},"uris":["http://www.mendeley.com/documents/?uuid=04d8873f-cdab-426b-957c-3019c58c5f76","http://www.mendeley.com/documents/?uuid=bb4103c5-fad0-4390-a441-e5075bb1e0e3"]}],"mendeley":{"formattedCitation":"(12)","plainTextFormattedCitation":"(12)","previouslyFormattedCitation":"&lt;sup&gt;12&lt;/sup&gt;"},"properties":{"noteIndex":0},"schema":"https://github.com/citation-style-language/schema/raw/master/csl-citation.json"}</w:instrText>
      </w:r>
      <w:r w:rsidR="00861FEC" w:rsidRPr="00E67156">
        <w:rPr>
          <w:rFonts w:ascii="Times New Roman" w:hAnsi="Times New Roman"/>
          <w:sz w:val="22"/>
        </w:rPr>
        <w:fldChar w:fldCharType="separate"/>
      </w:r>
      <w:r w:rsidR="00F7089C" w:rsidRPr="00F7089C">
        <w:rPr>
          <w:rFonts w:ascii="Times New Roman" w:hAnsi="Times New Roman"/>
          <w:noProof/>
          <w:sz w:val="22"/>
        </w:rPr>
        <w:t>(12)</w:t>
      </w:r>
      <w:r w:rsidR="00861FEC" w:rsidRPr="00E67156">
        <w:rPr>
          <w:rFonts w:ascii="Times New Roman" w:hAnsi="Times New Roman"/>
          <w:sz w:val="22"/>
        </w:rPr>
        <w:fldChar w:fldCharType="end"/>
      </w:r>
      <w:r w:rsidRPr="00E67156">
        <w:rPr>
          <w:rFonts w:ascii="Times New Roman" w:eastAsia="DejaVuSerif" w:hAnsi="Times New Roman"/>
          <w:sz w:val="22"/>
        </w:rPr>
        <w:t>.</w:t>
      </w:r>
    </w:p>
    <w:p w:rsidR="0005520F" w:rsidRPr="00E67156" w:rsidRDefault="00367A12" w:rsidP="00D8092F">
      <w:pPr>
        <w:ind w:right="48" w:firstLine="720"/>
        <w:jc w:val="both"/>
        <w:rPr>
          <w:rFonts w:ascii="Times New Roman" w:hAnsi="Times New Roman"/>
          <w:sz w:val="22"/>
          <w:szCs w:val="22"/>
        </w:rPr>
      </w:pPr>
      <w:r>
        <w:rPr>
          <w:rFonts w:ascii="Times New Roman" w:hAnsi="Times New Roman"/>
          <w:sz w:val="22"/>
        </w:rPr>
        <w:t xml:space="preserve">Melihat fenomena yang terjadi yang telah dipaparkan sebelumnya oleh karena itu penulis </w:t>
      </w:r>
      <w:r w:rsidR="0005520F" w:rsidRPr="00E67156">
        <w:rPr>
          <w:rFonts w:ascii="Times New Roman" w:hAnsi="Times New Roman"/>
          <w:sz w:val="22"/>
        </w:rPr>
        <w:t xml:space="preserve">tertarik untuk melakukan penelitian </w:t>
      </w:r>
      <w:r w:rsidR="00012C70">
        <w:rPr>
          <w:rFonts w:ascii="Times New Roman" w:hAnsi="Times New Roman"/>
          <w:sz w:val="22"/>
        </w:rPr>
        <w:t>dengan judul</w:t>
      </w:r>
      <w:r w:rsidR="0005520F" w:rsidRPr="00E67156">
        <w:rPr>
          <w:rFonts w:ascii="Times New Roman" w:hAnsi="Times New Roman"/>
          <w:sz w:val="22"/>
        </w:rPr>
        <w:t xml:space="preserve"> fenomenologi </w:t>
      </w:r>
      <w:r w:rsidR="0005520F" w:rsidRPr="00E67156">
        <w:rPr>
          <w:rFonts w:ascii="Times New Roman" w:hAnsi="Times New Roman"/>
          <w:i/>
          <w:iCs/>
          <w:sz w:val="22"/>
        </w:rPr>
        <w:t>pandemic corona virus disease</w:t>
      </w:r>
      <w:r w:rsidR="0005520F" w:rsidRPr="00E67156">
        <w:rPr>
          <w:rFonts w:ascii="Times New Roman" w:hAnsi="Times New Roman"/>
          <w:sz w:val="22"/>
        </w:rPr>
        <w:t xml:space="preserve"> (</w:t>
      </w:r>
      <w:r w:rsidR="0005520F" w:rsidRPr="00E67156">
        <w:rPr>
          <w:rFonts w:ascii="Times New Roman" w:hAnsi="Times New Roman"/>
          <w:i/>
          <w:iCs/>
          <w:sz w:val="22"/>
        </w:rPr>
        <w:t>covid</w:t>
      </w:r>
      <w:r w:rsidR="0005520F" w:rsidRPr="00E67156">
        <w:rPr>
          <w:rFonts w:ascii="Times New Roman" w:hAnsi="Times New Roman"/>
          <w:sz w:val="22"/>
        </w:rPr>
        <w:t>-19) bagi masyarakat di Wilayah Kerja Puskesmas Tosiba Kec. Samaturu Kab. Kolaka. Berdasarkan pengambilan data awal pada tanggal 22 mei 2021 menujukan bahwa 8 orang diwawancarai oleh peneliti menyatakan bahwa masyarakat telah mengetahu adanya virus covid-19 namun masih memiliki sikap yang tidak peduli terhadap covid-19.</w:t>
      </w:r>
    </w:p>
    <w:p w:rsidR="001B0D9C" w:rsidRPr="00E67156" w:rsidRDefault="001B0D9C" w:rsidP="005B6D35">
      <w:pPr>
        <w:ind w:right="362"/>
        <w:jc w:val="both"/>
        <w:rPr>
          <w:rFonts w:ascii="Times New Roman" w:hAnsi="Times New Roman"/>
          <w:sz w:val="22"/>
          <w:szCs w:val="22"/>
        </w:rPr>
      </w:pPr>
    </w:p>
    <w:p w:rsidR="001B0D9C" w:rsidRPr="00E67156" w:rsidRDefault="001B0D9C" w:rsidP="005B6D35">
      <w:pPr>
        <w:ind w:right="362"/>
        <w:jc w:val="both"/>
        <w:rPr>
          <w:rFonts w:ascii="Times New Roman" w:eastAsia="Arial Unicode MS" w:hAnsi="Times New Roman"/>
          <w:b/>
          <w:sz w:val="22"/>
          <w:szCs w:val="22"/>
          <w:lang w:val="id-ID"/>
        </w:rPr>
      </w:pPr>
      <w:r w:rsidRPr="00E67156">
        <w:rPr>
          <w:rFonts w:ascii="Times New Roman" w:eastAsia="Arial Unicode MS" w:hAnsi="Times New Roman"/>
          <w:b/>
          <w:sz w:val="22"/>
          <w:szCs w:val="22"/>
          <w:lang w:val="id-ID"/>
        </w:rPr>
        <w:t>Metode</w:t>
      </w:r>
    </w:p>
    <w:p w:rsidR="001B0D9C" w:rsidRPr="00E67156" w:rsidRDefault="001B0D9C" w:rsidP="005B6D35">
      <w:pPr>
        <w:ind w:right="362"/>
        <w:jc w:val="both"/>
        <w:rPr>
          <w:rFonts w:ascii="Times New Roman" w:eastAsia="Arial Unicode MS" w:hAnsi="Times New Roman"/>
          <w:sz w:val="22"/>
          <w:szCs w:val="22"/>
          <w:lang w:val="id-ID"/>
        </w:rPr>
      </w:pPr>
    </w:p>
    <w:p w:rsidR="008066CB" w:rsidRPr="00E67156" w:rsidRDefault="0005520F" w:rsidP="00D8092F">
      <w:pPr>
        <w:ind w:right="48" w:firstLine="720"/>
        <w:jc w:val="both"/>
        <w:rPr>
          <w:rFonts w:ascii="Times New Roman" w:eastAsia="Arial Unicode MS" w:hAnsi="Times New Roman"/>
          <w:b/>
          <w:lang w:val="id-ID"/>
        </w:rPr>
      </w:pPr>
      <w:r w:rsidRPr="00E67156">
        <w:rPr>
          <w:rFonts w:ascii="Times New Roman" w:eastAsia="Arial Unicode MS" w:hAnsi="Times New Roman"/>
          <w:sz w:val="22"/>
          <w:szCs w:val="22"/>
          <w:lang w:val="id-ID"/>
        </w:rPr>
        <w:t xml:space="preserve">Jenis penelitian yang digunakan adalah kualitatif yang dirancang secara deskriptif yang dilakukan di Puskesma Tosiba pada bulan Juli-Agustus tahun 2022 dengan melibatkan </w:t>
      </w:r>
      <w:r w:rsidRPr="00E67156">
        <w:rPr>
          <w:rFonts w:ascii="Times New Roman" w:hAnsi="Times New Roman"/>
          <w:sz w:val="22"/>
        </w:rPr>
        <w:t>partisipan</w:t>
      </w:r>
      <w:r w:rsidRPr="00E67156">
        <w:rPr>
          <w:rFonts w:ascii="Times New Roman" w:eastAsia="Arial Unicode MS" w:hAnsi="Times New Roman"/>
          <w:sz w:val="22"/>
          <w:szCs w:val="22"/>
          <w:lang w:val="id-ID"/>
        </w:rPr>
        <w:t xml:space="preserve"> sebanyak </w:t>
      </w:r>
      <w:r w:rsidR="00DF1DB8">
        <w:rPr>
          <w:rFonts w:ascii="Times New Roman" w:eastAsia="Arial Unicode MS" w:hAnsi="Times New Roman"/>
          <w:sz w:val="22"/>
          <w:szCs w:val="22"/>
        </w:rPr>
        <w:t>6</w:t>
      </w:r>
      <w:r w:rsidRPr="00E67156">
        <w:rPr>
          <w:rFonts w:ascii="Times New Roman" w:eastAsia="Arial Unicode MS" w:hAnsi="Times New Roman"/>
          <w:sz w:val="22"/>
          <w:szCs w:val="22"/>
          <w:lang w:val="id-ID"/>
        </w:rPr>
        <w:t xml:space="preserve"> orang. Penarikan sampel menggunakan teknik </w:t>
      </w:r>
      <w:r w:rsidRPr="00E67156">
        <w:rPr>
          <w:rFonts w:ascii="Times New Roman" w:eastAsia="Arial Unicode MS" w:hAnsi="Times New Roman"/>
          <w:i/>
          <w:iCs/>
          <w:sz w:val="22"/>
          <w:szCs w:val="22"/>
          <w:lang w:val="id-ID"/>
        </w:rPr>
        <w:t>purposive sampling</w:t>
      </w:r>
      <w:r w:rsidRPr="00E67156">
        <w:rPr>
          <w:rFonts w:ascii="Times New Roman" w:eastAsia="Arial Unicode MS" w:hAnsi="Times New Roman"/>
          <w:sz w:val="22"/>
          <w:szCs w:val="22"/>
          <w:lang w:val="id-ID"/>
        </w:rPr>
        <w:t>. Data dianlsiis menggunakan analisis taksonomi dengan menggunakan verifikasi data yakni reduksi data, penyajian data dan penarikan kesimpulan.</w:t>
      </w:r>
    </w:p>
    <w:p w:rsidR="008066CB" w:rsidRPr="00E67156" w:rsidRDefault="008066CB" w:rsidP="005B6D35">
      <w:pPr>
        <w:ind w:right="362"/>
        <w:jc w:val="both"/>
        <w:rPr>
          <w:rFonts w:ascii="Times New Roman" w:eastAsia="Arial Unicode MS" w:hAnsi="Times New Roman"/>
          <w:b/>
          <w:lang w:val="id-ID"/>
        </w:rPr>
      </w:pPr>
    </w:p>
    <w:p w:rsidR="001B0D9C" w:rsidRDefault="001B0D9C" w:rsidP="005B6D35">
      <w:pPr>
        <w:ind w:right="362"/>
        <w:jc w:val="both"/>
        <w:rPr>
          <w:rFonts w:ascii="Times New Roman" w:eastAsia="Arial Unicode MS" w:hAnsi="Times New Roman"/>
          <w:b/>
          <w:lang w:val="id-ID"/>
        </w:rPr>
      </w:pPr>
      <w:r w:rsidRPr="005B6D35">
        <w:rPr>
          <w:rFonts w:ascii="Times New Roman" w:eastAsia="Arial Unicode MS" w:hAnsi="Times New Roman"/>
          <w:b/>
          <w:lang w:val="id-ID"/>
        </w:rPr>
        <w:t>Hasil Dan Pembahasan</w:t>
      </w:r>
    </w:p>
    <w:p w:rsidR="0005520F" w:rsidRPr="005B6D35" w:rsidRDefault="0005520F" w:rsidP="005B6D35">
      <w:pPr>
        <w:ind w:right="362"/>
        <w:jc w:val="both"/>
        <w:rPr>
          <w:rFonts w:ascii="Times New Roman" w:eastAsia="Arial Unicode MS" w:hAnsi="Times New Roman"/>
          <w:b/>
          <w:lang w:val="id-ID"/>
        </w:rPr>
      </w:pPr>
    </w:p>
    <w:p w:rsidR="00541127" w:rsidRDefault="00EA27BA" w:rsidP="005B6D35">
      <w:pPr>
        <w:ind w:right="362"/>
        <w:jc w:val="both"/>
        <w:rPr>
          <w:rFonts w:ascii="Times New Roman" w:eastAsia="Arial Unicode MS" w:hAnsi="Times New Roman"/>
          <w:b/>
          <w:bCs/>
        </w:rPr>
      </w:pPr>
      <w:r w:rsidRPr="00EA27BA">
        <w:rPr>
          <w:rFonts w:ascii="Times New Roman" w:eastAsia="Arial Unicode MS" w:hAnsi="Times New Roman"/>
          <w:b/>
          <w:bCs/>
        </w:rPr>
        <w:t xml:space="preserve">Karakteristik </w:t>
      </w:r>
      <w:r w:rsidR="00233A35">
        <w:rPr>
          <w:rFonts w:ascii="Times New Roman" w:eastAsia="Arial Unicode MS" w:hAnsi="Times New Roman"/>
          <w:b/>
          <w:bCs/>
        </w:rPr>
        <w:t>Partisipan</w:t>
      </w:r>
    </w:p>
    <w:tbl>
      <w:tblPr>
        <w:tblStyle w:val="TableGrid"/>
        <w:tblW w:w="4249" w:type="dxa"/>
        <w:tblInd w:w="108" w:type="dxa"/>
        <w:tblLayout w:type="fixed"/>
        <w:tblLook w:val="04A0"/>
      </w:tblPr>
      <w:tblGrid>
        <w:gridCol w:w="709"/>
        <w:gridCol w:w="367"/>
        <w:gridCol w:w="342"/>
        <w:gridCol w:w="1134"/>
        <w:gridCol w:w="850"/>
        <w:gridCol w:w="847"/>
      </w:tblGrid>
      <w:tr w:rsidR="00233A35" w:rsidRPr="00233A35" w:rsidTr="00233A35">
        <w:trPr>
          <w:trHeight w:val="212"/>
        </w:trPr>
        <w:tc>
          <w:tcPr>
            <w:tcW w:w="1076" w:type="dxa"/>
            <w:gridSpan w:val="2"/>
            <w:tcBorders>
              <w:top w:val="nil"/>
              <w:left w:val="nil"/>
              <w:bottom w:val="single" w:sz="4" w:space="0" w:color="auto"/>
              <w:right w:val="nil"/>
            </w:tcBorders>
          </w:tcPr>
          <w:p w:rsidR="00233A35" w:rsidRPr="00233A35" w:rsidRDefault="00233A35" w:rsidP="00920EFB">
            <w:pPr>
              <w:rPr>
                <w:rFonts w:ascii="Times New Roman" w:hAnsi="Times New Roman"/>
                <w:b/>
                <w:bCs/>
                <w:sz w:val="18"/>
                <w:szCs w:val="18"/>
              </w:rPr>
            </w:pPr>
            <w:r w:rsidRPr="00233A35">
              <w:rPr>
                <w:rFonts w:ascii="Times New Roman" w:hAnsi="Times New Roman"/>
                <w:b/>
                <w:bCs/>
                <w:sz w:val="18"/>
                <w:szCs w:val="18"/>
              </w:rPr>
              <w:t>Tabel 1</w:t>
            </w:r>
          </w:p>
        </w:tc>
        <w:tc>
          <w:tcPr>
            <w:tcW w:w="3173" w:type="dxa"/>
            <w:gridSpan w:val="4"/>
            <w:tcBorders>
              <w:top w:val="nil"/>
              <w:left w:val="nil"/>
              <w:bottom w:val="single" w:sz="4" w:space="0" w:color="auto"/>
              <w:right w:val="nil"/>
            </w:tcBorders>
          </w:tcPr>
          <w:p w:rsidR="00233A35" w:rsidRPr="00233A35" w:rsidRDefault="00233A35" w:rsidP="00920EFB">
            <w:pPr>
              <w:rPr>
                <w:rFonts w:ascii="Times New Roman" w:hAnsi="Times New Roman"/>
                <w:b/>
                <w:bCs/>
                <w:sz w:val="18"/>
                <w:szCs w:val="18"/>
              </w:rPr>
            </w:pPr>
            <w:r w:rsidRPr="00233A35">
              <w:rPr>
                <w:rFonts w:ascii="Times New Roman" w:hAnsi="Times New Roman"/>
                <w:b/>
                <w:bCs/>
                <w:sz w:val="18"/>
                <w:szCs w:val="18"/>
              </w:rPr>
              <w:t>Karakteristik Partsispan</w:t>
            </w:r>
          </w:p>
        </w:tc>
      </w:tr>
      <w:tr w:rsidR="00233A35" w:rsidRPr="00233A35" w:rsidTr="00233A35">
        <w:trPr>
          <w:trHeight w:val="197"/>
        </w:trPr>
        <w:tc>
          <w:tcPr>
            <w:tcW w:w="709" w:type="dxa"/>
            <w:tcBorders>
              <w:top w:val="single" w:sz="4" w:space="0" w:color="auto"/>
            </w:tcBorders>
          </w:tcPr>
          <w:p w:rsidR="00233A35" w:rsidRPr="00233A35" w:rsidRDefault="00233A35" w:rsidP="00920EFB">
            <w:pPr>
              <w:rPr>
                <w:rFonts w:ascii="Times New Roman" w:hAnsi="Times New Roman"/>
                <w:b/>
                <w:bCs/>
                <w:sz w:val="18"/>
                <w:szCs w:val="18"/>
              </w:rPr>
            </w:pPr>
            <w:r w:rsidRPr="00233A35">
              <w:rPr>
                <w:rFonts w:ascii="Times New Roman" w:hAnsi="Times New Roman"/>
                <w:b/>
                <w:bCs/>
                <w:sz w:val="18"/>
                <w:szCs w:val="18"/>
              </w:rPr>
              <w:t>Inisial</w:t>
            </w:r>
          </w:p>
        </w:tc>
        <w:tc>
          <w:tcPr>
            <w:tcW w:w="709" w:type="dxa"/>
            <w:gridSpan w:val="2"/>
            <w:tcBorders>
              <w:top w:val="single" w:sz="4" w:space="0" w:color="auto"/>
            </w:tcBorders>
          </w:tcPr>
          <w:p w:rsidR="00233A35" w:rsidRPr="00233A35" w:rsidRDefault="00233A35" w:rsidP="00920EFB">
            <w:pPr>
              <w:rPr>
                <w:rFonts w:ascii="Times New Roman" w:hAnsi="Times New Roman"/>
                <w:b/>
                <w:bCs/>
                <w:sz w:val="18"/>
                <w:szCs w:val="18"/>
              </w:rPr>
            </w:pPr>
            <w:r w:rsidRPr="00233A35">
              <w:rPr>
                <w:rFonts w:ascii="Times New Roman" w:hAnsi="Times New Roman"/>
                <w:b/>
                <w:bCs/>
                <w:sz w:val="18"/>
                <w:szCs w:val="18"/>
              </w:rPr>
              <w:t>Umur</w:t>
            </w:r>
          </w:p>
        </w:tc>
        <w:tc>
          <w:tcPr>
            <w:tcW w:w="1134" w:type="dxa"/>
            <w:tcBorders>
              <w:top w:val="single" w:sz="4" w:space="0" w:color="auto"/>
            </w:tcBorders>
          </w:tcPr>
          <w:p w:rsidR="00233A35" w:rsidRPr="00233A35" w:rsidRDefault="00233A35" w:rsidP="00920EFB">
            <w:pPr>
              <w:rPr>
                <w:rFonts w:ascii="Times New Roman" w:hAnsi="Times New Roman"/>
                <w:b/>
                <w:bCs/>
                <w:sz w:val="18"/>
                <w:szCs w:val="18"/>
              </w:rPr>
            </w:pPr>
            <w:r w:rsidRPr="00233A35">
              <w:rPr>
                <w:rFonts w:ascii="Times New Roman" w:hAnsi="Times New Roman"/>
                <w:b/>
                <w:bCs/>
                <w:sz w:val="18"/>
                <w:szCs w:val="18"/>
              </w:rPr>
              <w:t>Jenis Kelamin</w:t>
            </w:r>
          </w:p>
        </w:tc>
        <w:tc>
          <w:tcPr>
            <w:tcW w:w="850" w:type="dxa"/>
            <w:tcBorders>
              <w:top w:val="single" w:sz="4" w:space="0" w:color="auto"/>
            </w:tcBorders>
          </w:tcPr>
          <w:p w:rsidR="00233A35" w:rsidRPr="00233A35" w:rsidRDefault="00233A35" w:rsidP="00920EFB">
            <w:pPr>
              <w:rPr>
                <w:rFonts w:ascii="Times New Roman" w:hAnsi="Times New Roman"/>
                <w:b/>
                <w:bCs/>
                <w:sz w:val="18"/>
                <w:szCs w:val="18"/>
              </w:rPr>
            </w:pPr>
            <w:r w:rsidRPr="00233A35">
              <w:rPr>
                <w:rFonts w:ascii="Times New Roman" w:hAnsi="Times New Roman"/>
                <w:b/>
                <w:bCs/>
                <w:sz w:val="18"/>
                <w:szCs w:val="18"/>
              </w:rPr>
              <w:t>Pekerjaan</w:t>
            </w:r>
          </w:p>
        </w:tc>
        <w:tc>
          <w:tcPr>
            <w:tcW w:w="847" w:type="dxa"/>
            <w:tcBorders>
              <w:top w:val="single" w:sz="4" w:space="0" w:color="auto"/>
            </w:tcBorders>
          </w:tcPr>
          <w:p w:rsidR="00233A35" w:rsidRPr="00233A35" w:rsidRDefault="00233A35" w:rsidP="00920EFB">
            <w:pPr>
              <w:rPr>
                <w:rFonts w:ascii="Times New Roman" w:hAnsi="Times New Roman"/>
                <w:b/>
                <w:bCs/>
                <w:sz w:val="18"/>
                <w:szCs w:val="18"/>
              </w:rPr>
            </w:pPr>
            <w:r w:rsidRPr="00233A35">
              <w:rPr>
                <w:rFonts w:ascii="Times New Roman" w:hAnsi="Times New Roman"/>
                <w:b/>
                <w:bCs/>
                <w:sz w:val="18"/>
                <w:szCs w:val="18"/>
              </w:rPr>
              <w:t>Pend. Terakhir</w:t>
            </w:r>
          </w:p>
        </w:tc>
      </w:tr>
      <w:tr w:rsidR="00233A35" w:rsidRPr="00233A35" w:rsidTr="00233A35">
        <w:trPr>
          <w:trHeight w:val="212"/>
        </w:trPr>
        <w:tc>
          <w:tcPr>
            <w:tcW w:w="709" w:type="dxa"/>
          </w:tcPr>
          <w:p w:rsidR="00233A35" w:rsidRPr="00233A35" w:rsidRDefault="00233A35" w:rsidP="00920EFB">
            <w:pPr>
              <w:rPr>
                <w:rFonts w:ascii="Times New Roman" w:hAnsi="Times New Roman"/>
                <w:sz w:val="18"/>
                <w:szCs w:val="18"/>
              </w:rPr>
            </w:pPr>
            <w:r w:rsidRPr="00233A35">
              <w:rPr>
                <w:rFonts w:ascii="Times New Roman" w:hAnsi="Times New Roman"/>
                <w:sz w:val="18"/>
                <w:szCs w:val="18"/>
              </w:rPr>
              <w:t>Tn. J</w:t>
            </w:r>
          </w:p>
        </w:tc>
        <w:tc>
          <w:tcPr>
            <w:tcW w:w="709" w:type="dxa"/>
            <w:gridSpan w:val="2"/>
          </w:tcPr>
          <w:p w:rsidR="00233A35" w:rsidRPr="00233A35" w:rsidRDefault="00233A35" w:rsidP="00920EFB">
            <w:pPr>
              <w:rPr>
                <w:rFonts w:ascii="Times New Roman" w:hAnsi="Times New Roman"/>
                <w:sz w:val="18"/>
                <w:szCs w:val="18"/>
              </w:rPr>
            </w:pPr>
            <w:r w:rsidRPr="00233A35">
              <w:rPr>
                <w:rFonts w:ascii="Times New Roman" w:hAnsi="Times New Roman"/>
                <w:sz w:val="18"/>
                <w:szCs w:val="18"/>
              </w:rPr>
              <w:t>40 thn</w:t>
            </w:r>
          </w:p>
        </w:tc>
        <w:tc>
          <w:tcPr>
            <w:tcW w:w="1134" w:type="dxa"/>
          </w:tcPr>
          <w:p w:rsidR="00233A35" w:rsidRPr="00233A35" w:rsidRDefault="00233A35" w:rsidP="00920EFB">
            <w:pPr>
              <w:rPr>
                <w:rFonts w:ascii="Times New Roman" w:hAnsi="Times New Roman"/>
                <w:sz w:val="18"/>
                <w:szCs w:val="18"/>
              </w:rPr>
            </w:pPr>
            <w:r w:rsidRPr="00233A35">
              <w:rPr>
                <w:rFonts w:ascii="Times New Roman" w:hAnsi="Times New Roman"/>
                <w:sz w:val="18"/>
                <w:szCs w:val="18"/>
              </w:rPr>
              <w:t>Laki-laki</w:t>
            </w:r>
          </w:p>
        </w:tc>
        <w:tc>
          <w:tcPr>
            <w:tcW w:w="850" w:type="dxa"/>
          </w:tcPr>
          <w:p w:rsidR="00233A35" w:rsidRPr="00233A35" w:rsidRDefault="00233A35" w:rsidP="00920EFB">
            <w:pPr>
              <w:rPr>
                <w:rFonts w:ascii="Times New Roman" w:hAnsi="Times New Roman"/>
                <w:sz w:val="18"/>
                <w:szCs w:val="18"/>
              </w:rPr>
            </w:pPr>
            <w:r w:rsidRPr="00233A35">
              <w:rPr>
                <w:rFonts w:ascii="Times New Roman" w:hAnsi="Times New Roman"/>
                <w:sz w:val="18"/>
                <w:szCs w:val="18"/>
              </w:rPr>
              <w:t>Petani</w:t>
            </w:r>
          </w:p>
        </w:tc>
        <w:tc>
          <w:tcPr>
            <w:tcW w:w="847" w:type="dxa"/>
          </w:tcPr>
          <w:p w:rsidR="00233A35" w:rsidRPr="00233A35" w:rsidRDefault="00233A35" w:rsidP="00920EFB">
            <w:pPr>
              <w:rPr>
                <w:rFonts w:ascii="Times New Roman" w:hAnsi="Times New Roman"/>
                <w:sz w:val="18"/>
                <w:szCs w:val="18"/>
              </w:rPr>
            </w:pPr>
            <w:r w:rsidRPr="00233A35">
              <w:rPr>
                <w:rFonts w:ascii="Times New Roman" w:hAnsi="Times New Roman"/>
                <w:sz w:val="18"/>
                <w:szCs w:val="18"/>
              </w:rPr>
              <w:t>SMP</w:t>
            </w:r>
          </w:p>
        </w:tc>
      </w:tr>
      <w:tr w:rsidR="00233A35" w:rsidRPr="00233A35" w:rsidTr="00233A35">
        <w:trPr>
          <w:trHeight w:val="197"/>
        </w:trPr>
        <w:tc>
          <w:tcPr>
            <w:tcW w:w="709" w:type="dxa"/>
          </w:tcPr>
          <w:p w:rsidR="00233A35" w:rsidRPr="00233A35" w:rsidRDefault="00233A35" w:rsidP="00920EFB">
            <w:pPr>
              <w:rPr>
                <w:rFonts w:ascii="Times New Roman" w:hAnsi="Times New Roman"/>
                <w:sz w:val="18"/>
                <w:szCs w:val="18"/>
              </w:rPr>
            </w:pPr>
            <w:r w:rsidRPr="00233A35">
              <w:rPr>
                <w:rFonts w:ascii="Times New Roman" w:hAnsi="Times New Roman"/>
                <w:sz w:val="18"/>
                <w:szCs w:val="18"/>
              </w:rPr>
              <w:t>Ny. M</w:t>
            </w:r>
          </w:p>
        </w:tc>
        <w:tc>
          <w:tcPr>
            <w:tcW w:w="709" w:type="dxa"/>
            <w:gridSpan w:val="2"/>
          </w:tcPr>
          <w:p w:rsidR="00233A35" w:rsidRPr="00233A35" w:rsidRDefault="00233A35" w:rsidP="00920EFB">
            <w:pPr>
              <w:rPr>
                <w:rFonts w:ascii="Times New Roman" w:hAnsi="Times New Roman"/>
                <w:sz w:val="18"/>
                <w:szCs w:val="18"/>
              </w:rPr>
            </w:pPr>
            <w:r w:rsidRPr="00233A35">
              <w:rPr>
                <w:rFonts w:ascii="Times New Roman" w:hAnsi="Times New Roman"/>
                <w:sz w:val="18"/>
                <w:szCs w:val="18"/>
              </w:rPr>
              <w:t>28 thn</w:t>
            </w:r>
          </w:p>
        </w:tc>
        <w:tc>
          <w:tcPr>
            <w:tcW w:w="1134" w:type="dxa"/>
          </w:tcPr>
          <w:p w:rsidR="00233A35" w:rsidRPr="00233A35" w:rsidRDefault="00233A35" w:rsidP="00920EFB">
            <w:pPr>
              <w:rPr>
                <w:rFonts w:ascii="Times New Roman" w:hAnsi="Times New Roman"/>
                <w:sz w:val="18"/>
                <w:szCs w:val="18"/>
              </w:rPr>
            </w:pPr>
            <w:r w:rsidRPr="00233A35">
              <w:rPr>
                <w:rFonts w:ascii="Times New Roman" w:hAnsi="Times New Roman"/>
                <w:sz w:val="18"/>
                <w:szCs w:val="18"/>
              </w:rPr>
              <w:t>Perempuan</w:t>
            </w:r>
          </w:p>
        </w:tc>
        <w:tc>
          <w:tcPr>
            <w:tcW w:w="850" w:type="dxa"/>
          </w:tcPr>
          <w:p w:rsidR="00233A35" w:rsidRPr="00233A35" w:rsidRDefault="00233A35" w:rsidP="00920EFB">
            <w:pPr>
              <w:rPr>
                <w:rFonts w:ascii="Times New Roman" w:hAnsi="Times New Roman"/>
                <w:sz w:val="18"/>
                <w:szCs w:val="18"/>
              </w:rPr>
            </w:pPr>
            <w:r w:rsidRPr="00233A35">
              <w:rPr>
                <w:rFonts w:ascii="Times New Roman" w:hAnsi="Times New Roman"/>
                <w:sz w:val="18"/>
                <w:szCs w:val="18"/>
              </w:rPr>
              <w:t>Staff PKM</w:t>
            </w:r>
          </w:p>
        </w:tc>
        <w:tc>
          <w:tcPr>
            <w:tcW w:w="847" w:type="dxa"/>
          </w:tcPr>
          <w:p w:rsidR="00233A35" w:rsidRPr="00233A35" w:rsidRDefault="00233A35" w:rsidP="00920EFB">
            <w:pPr>
              <w:rPr>
                <w:rFonts w:ascii="Times New Roman" w:hAnsi="Times New Roman"/>
                <w:sz w:val="18"/>
                <w:szCs w:val="18"/>
              </w:rPr>
            </w:pPr>
            <w:r w:rsidRPr="00233A35">
              <w:rPr>
                <w:rFonts w:ascii="Times New Roman" w:hAnsi="Times New Roman"/>
                <w:sz w:val="18"/>
                <w:szCs w:val="18"/>
              </w:rPr>
              <w:t>DIII</w:t>
            </w:r>
          </w:p>
        </w:tc>
      </w:tr>
      <w:tr w:rsidR="00233A35" w:rsidRPr="00233A35" w:rsidTr="00233A35">
        <w:trPr>
          <w:trHeight w:val="410"/>
        </w:trPr>
        <w:tc>
          <w:tcPr>
            <w:tcW w:w="709" w:type="dxa"/>
          </w:tcPr>
          <w:p w:rsidR="00233A35" w:rsidRPr="00233A35" w:rsidRDefault="00233A35" w:rsidP="00920EFB">
            <w:pPr>
              <w:rPr>
                <w:rFonts w:ascii="Times New Roman" w:hAnsi="Times New Roman"/>
                <w:sz w:val="18"/>
                <w:szCs w:val="18"/>
              </w:rPr>
            </w:pPr>
            <w:r w:rsidRPr="00233A35">
              <w:rPr>
                <w:rFonts w:ascii="Times New Roman" w:hAnsi="Times New Roman"/>
                <w:sz w:val="18"/>
                <w:szCs w:val="18"/>
              </w:rPr>
              <w:t>Tn. AR</w:t>
            </w:r>
          </w:p>
        </w:tc>
        <w:tc>
          <w:tcPr>
            <w:tcW w:w="709" w:type="dxa"/>
            <w:gridSpan w:val="2"/>
          </w:tcPr>
          <w:p w:rsidR="00233A35" w:rsidRPr="00233A35" w:rsidRDefault="00233A35" w:rsidP="00920EFB">
            <w:pPr>
              <w:rPr>
                <w:rFonts w:ascii="Times New Roman" w:hAnsi="Times New Roman"/>
                <w:sz w:val="18"/>
                <w:szCs w:val="18"/>
              </w:rPr>
            </w:pPr>
            <w:r w:rsidRPr="00233A35">
              <w:rPr>
                <w:rFonts w:ascii="Times New Roman" w:hAnsi="Times New Roman"/>
                <w:sz w:val="18"/>
                <w:szCs w:val="18"/>
              </w:rPr>
              <w:t>38 thn</w:t>
            </w:r>
          </w:p>
        </w:tc>
        <w:tc>
          <w:tcPr>
            <w:tcW w:w="1134" w:type="dxa"/>
          </w:tcPr>
          <w:p w:rsidR="00233A35" w:rsidRPr="00233A35" w:rsidRDefault="00233A35" w:rsidP="00920EFB">
            <w:pPr>
              <w:rPr>
                <w:rFonts w:ascii="Times New Roman" w:hAnsi="Times New Roman"/>
                <w:sz w:val="18"/>
                <w:szCs w:val="18"/>
              </w:rPr>
            </w:pPr>
            <w:r w:rsidRPr="00233A35">
              <w:rPr>
                <w:rFonts w:ascii="Times New Roman" w:hAnsi="Times New Roman"/>
                <w:sz w:val="18"/>
                <w:szCs w:val="18"/>
              </w:rPr>
              <w:t>Laki-laki</w:t>
            </w:r>
          </w:p>
        </w:tc>
        <w:tc>
          <w:tcPr>
            <w:tcW w:w="850" w:type="dxa"/>
          </w:tcPr>
          <w:p w:rsidR="00233A35" w:rsidRPr="00233A35" w:rsidRDefault="00233A35" w:rsidP="00920EFB">
            <w:pPr>
              <w:rPr>
                <w:rFonts w:ascii="Times New Roman" w:hAnsi="Times New Roman"/>
                <w:sz w:val="18"/>
                <w:szCs w:val="18"/>
              </w:rPr>
            </w:pPr>
            <w:r w:rsidRPr="00233A35">
              <w:rPr>
                <w:rFonts w:ascii="Times New Roman" w:hAnsi="Times New Roman"/>
                <w:sz w:val="18"/>
                <w:szCs w:val="18"/>
              </w:rPr>
              <w:t>Aparat Desa</w:t>
            </w:r>
          </w:p>
        </w:tc>
        <w:tc>
          <w:tcPr>
            <w:tcW w:w="847" w:type="dxa"/>
          </w:tcPr>
          <w:p w:rsidR="00233A35" w:rsidRPr="00233A35" w:rsidRDefault="00233A35" w:rsidP="00920EFB">
            <w:pPr>
              <w:rPr>
                <w:rFonts w:ascii="Times New Roman" w:hAnsi="Times New Roman"/>
                <w:sz w:val="18"/>
                <w:szCs w:val="18"/>
              </w:rPr>
            </w:pPr>
            <w:r w:rsidRPr="00233A35">
              <w:rPr>
                <w:rFonts w:ascii="Times New Roman" w:hAnsi="Times New Roman"/>
                <w:sz w:val="18"/>
                <w:szCs w:val="18"/>
              </w:rPr>
              <w:t>SMA</w:t>
            </w:r>
          </w:p>
        </w:tc>
      </w:tr>
      <w:tr w:rsidR="00233A35" w:rsidRPr="00233A35" w:rsidTr="00233A35">
        <w:trPr>
          <w:trHeight w:val="212"/>
        </w:trPr>
        <w:tc>
          <w:tcPr>
            <w:tcW w:w="709" w:type="dxa"/>
          </w:tcPr>
          <w:p w:rsidR="00233A35" w:rsidRPr="00233A35" w:rsidRDefault="00233A35" w:rsidP="00920EFB">
            <w:pPr>
              <w:rPr>
                <w:rFonts w:ascii="Times New Roman" w:hAnsi="Times New Roman"/>
                <w:sz w:val="18"/>
                <w:szCs w:val="18"/>
              </w:rPr>
            </w:pPr>
            <w:r w:rsidRPr="00233A35">
              <w:rPr>
                <w:rFonts w:ascii="Times New Roman" w:hAnsi="Times New Roman"/>
                <w:sz w:val="18"/>
                <w:szCs w:val="18"/>
              </w:rPr>
              <w:t>Tn. A</w:t>
            </w:r>
          </w:p>
        </w:tc>
        <w:tc>
          <w:tcPr>
            <w:tcW w:w="709" w:type="dxa"/>
            <w:gridSpan w:val="2"/>
          </w:tcPr>
          <w:p w:rsidR="00233A35" w:rsidRPr="00233A35" w:rsidRDefault="00233A35" w:rsidP="00920EFB">
            <w:pPr>
              <w:rPr>
                <w:rFonts w:ascii="Times New Roman" w:hAnsi="Times New Roman"/>
                <w:sz w:val="18"/>
                <w:szCs w:val="18"/>
              </w:rPr>
            </w:pPr>
            <w:r w:rsidRPr="00233A35">
              <w:rPr>
                <w:rFonts w:ascii="Times New Roman" w:hAnsi="Times New Roman"/>
                <w:sz w:val="18"/>
                <w:szCs w:val="18"/>
              </w:rPr>
              <w:t>40 thn</w:t>
            </w:r>
          </w:p>
        </w:tc>
        <w:tc>
          <w:tcPr>
            <w:tcW w:w="1134" w:type="dxa"/>
          </w:tcPr>
          <w:p w:rsidR="00233A35" w:rsidRPr="00233A35" w:rsidRDefault="00233A35" w:rsidP="00920EFB">
            <w:pPr>
              <w:rPr>
                <w:rFonts w:ascii="Times New Roman" w:hAnsi="Times New Roman"/>
                <w:sz w:val="18"/>
                <w:szCs w:val="18"/>
              </w:rPr>
            </w:pPr>
            <w:r w:rsidRPr="00233A35">
              <w:rPr>
                <w:rFonts w:ascii="Times New Roman" w:hAnsi="Times New Roman"/>
                <w:sz w:val="18"/>
                <w:szCs w:val="18"/>
              </w:rPr>
              <w:t>Laki-laki</w:t>
            </w:r>
          </w:p>
        </w:tc>
        <w:tc>
          <w:tcPr>
            <w:tcW w:w="850" w:type="dxa"/>
          </w:tcPr>
          <w:p w:rsidR="00233A35" w:rsidRPr="00233A35" w:rsidRDefault="00233A35" w:rsidP="00920EFB">
            <w:pPr>
              <w:rPr>
                <w:rFonts w:ascii="Times New Roman" w:hAnsi="Times New Roman"/>
                <w:sz w:val="18"/>
                <w:szCs w:val="18"/>
              </w:rPr>
            </w:pPr>
            <w:r w:rsidRPr="00233A35">
              <w:rPr>
                <w:rFonts w:ascii="Times New Roman" w:hAnsi="Times New Roman"/>
                <w:sz w:val="18"/>
                <w:szCs w:val="18"/>
              </w:rPr>
              <w:t>PNS</w:t>
            </w:r>
          </w:p>
        </w:tc>
        <w:tc>
          <w:tcPr>
            <w:tcW w:w="847" w:type="dxa"/>
          </w:tcPr>
          <w:p w:rsidR="00233A35" w:rsidRPr="00233A35" w:rsidRDefault="00233A35" w:rsidP="00920EFB">
            <w:pPr>
              <w:rPr>
                <w:rFonts w:ascii="Times New Roman" w:hAnsi="Times New Roman"/>
                <w:sz w:val="18"/>
                <w:szCs w:val="18"/>
              </w:rPr>
            </w:pPr>
            <w:r w:rsidRPr="00233A35">
              <w:rPr>
                <w:rFonts w:ascii="Times New Roman" w:hAnsi="Times New Roman"/>
                <w:sz w:val="18"/>
                <w:szCs w:val="18"/>
              </w:rPr>
              <w:t>S1</w:t>
            </w:r>
          </w:p>
        </w:tc>
      </w:tr>
      <w:tr w:rsidR="00233A35" w:rsidRPr="00233A35" w:rsidTr="00233A35">
        <w:trPr>
          <w:trHeight w:val="410"/>
        </w:trPr>
        <w:tc>
          <w:tcPr>
            <w:tcW w:w="709" w:type="dxa"/>
          </w:tcPr>
          <w:p w:rsidR="00233A35" w:rsidRPr="00233A35" w:rsidRDefault="00233A35" w:rsidP="00920EFB">
            <w:pPr>
              <w:rPr>
                <w:rFonts w:ascii="Times New Roman" w:hAnsi="Times New Roman"/>
                <w:sz w:val="18"/>
                <w:szCs w:val="18"/>
              </w:rPr>
            </w:pPr>
            <w:r w:rsidRPr="00233A35">
              <w:rPr>
                <w:rFonts w:ascii="Times New Roman" w:hAnsi="Times New Roman"/>
                <w:sz w:val="18"/>
                <w:szCs w:val="18"/>
              </w:rPr>
              <w:t>Tn. Ms</w:t>
            </w:r>
          </w:p>
        </w:tc>
        <w:tc>
          <w:tcPr>
            <w:tcW w:w="709" w:type="dxa"/>
            <w:gridSpan w:val="2"/>
          </w:tcPr>
          <w:p w:rsidR="00233A35" w:rsidRPr="00233A35" w:rsidRDefault="00233A35" w:rsidP="00920EFB">
            <w:pPr>
              <w:rPr>
                <w:rFonts w:ascii="Times New Roman" w:hAnsi="Times New Roman"/>
                <w:sz w:val="18"/>
                <w:szCs w:val="18"/>
              </w:rPr>
            </w:pPr>
            <w:r w:rsidRPr="00233A35">
              <w:rPr>
                <w:rFonts w:ascii="Times New Roman" w:hAnsi="Times New Roman"/>
                <w:sz w:val="18"/>
                <w:szCs w:val="18"/>
              </w:rPr>
              <w:t>36 thn</w:t>
            </w:r>
          </w:p>
        </w:tc>
        <w:tc>
          <w:tcPr>
            <w:tcW w:w="1134" w:type="dxa"/>
          </w:tcPr>
          <w:p w:rsidR="00233A35" w:rsidRPr="00233A35" w:rsidRDefault="00233A35" w:rsidP="00920EFB">
            <w:pPr>
              <w:rPr>
                <w:rFonts w:ascii="Times New Roman" w:hAnsi="Times New Roman"/>
                <w:sz w:val="18"/>
                <w:szCs w:val="18"/>
              </w:rPr>
            </w:pPr>
            <w:r w:rsidRPr="00233A35">
              <w:rPr>
                <w:rFonts w:ascii="Times New Roman" w:hAnsi="Times New Roman"/>
                <w:sz w:val="18"/>
                <w:szCs w:val="18"/>
              </w:rPr>
              <w:t>Laki-laki</w:t>
            </w:r>
          </w:p>
        </w:tc>
        <w:tc>
          <w:tcPr>
            <w:tcW w:w="850" w:type="dxa"/>
          </w:tcPr>
          <w:p w:rsidR="00233A35" w:rsidRPr="00233A35" w:rsidRDefault="00233A35" w:rsidP="00920EFB">
            <w:pPr>
              <w:rPr>
                <w:rFonts w:ascii="Times New Roman" w:hAnsi="Times New Roman"/>
                <w:sz w:val="18"/>
                <w:szCs w:val="18"/>
              </w:rPr>
            </w:pPr>
            <w:r w:rsidRPr="00233A35">
              <w:rPr>
                <w:rFonts w:ascii="Times New Roman" w:hAnsi="Times New Roman"/>
                <w:sz w:val="18"/>
                <w:szCs w:val="18"/>
              </w:rPr>
              <w:t>Aparat Desa</w:t>
            </w:r>
          </w:p>
        </w:tc>
        <w:tc>
          <w:tcPr>
            <w:tcW w:w="847" w:type="dxa"/>
          </w:tcPr>
          <w:p w:rsidR="00233A35" w:rsidRPr="00233A35" w:rsidRDefault="00233A35" w:rsidP="00920EFB">
            <w:pPr>
              <w:rPr>
                <w:rFonts w:ascii="Times New Roman" w:hAnsi="Times New Roman"/>
                <w:sz w:val="18"/>
                <w:szCs w:val="18"/>
              </w:rPr>
            </w:pPr>
            <w:r w:rsidRPr="00233A35">
              <w:rPr>
                <w:rFonts w:ascii="Times New Roman" w:hAnsi="Times New Roman"/>
                <w:sz w:val="18"/>
                <w:szCs w:val="18"/>
              </w:rPr>
              <w:t>S1</w:t>
            </w:r>
          </w:p>
        </w:tc>
      </w:tr>
      <w:tr w:rsidR="00233A35" w:rsidRPr="00233A35" w:rsidTr="00233A35">
        <w:trPr>
          <w:trHeight w:val="197"/>
        </w:trPr>
        <w:tc>
          <w:tcPr>
            <w:tcW w:w="709" w:type="dxa"/>
          </w:tcPr>
          <w:p w:rsidR="00233A35" w:rsidRPr="00233A35" w:rsidRDefault="00233A35" w:rsidP="00920EFB">
            <w:pPr>
              <w:rPr>
                <w:rFonts w:ascii="Times New Roman" w:hAnsi="Times New Roman"/>
                <w:sz w:val="18"/>
                <w:szCs w:val="18"/>
              </w:rPr>
            </w:pPr>
            <w:r w:rsidRPr="00233A35">
              <w:rPr>
                <w:rFonts w:ascii="Times New Roman" w:hAnsi="Times New Roman"/>
                <w:sz w:val="18"/>
                <w:szCs w:val="18"/>
              </w:rPr>
              <w:t>Tn. IP</w:t>
            </w:r>
          </w:p>
        </w:tc>
        <w:tc>
          <w:tcPr>
            <w:tcW w:w="709" w:type="dxa"/>
            <w:gridSpan w:val="2"/>
          </w:tcPr>
          <w:p w:rsidR="00233A35" w:rsidRPr="00233A35" w:rsidRDefault="00233A35" w:rsidP="00920EFB">
            <w:pPr>
              <w:rPr>
                <w:rFonts w:ascii="Times New Roman" w:hAnsi="Times New Roman"/>
                <w:sz w:val="18"/>
                <w:szCs w:val="18"/>
              </w:rPr>
            </w:pPr>
            <w:r w:rsidRPr="00233A35">
              <w:rPr>
                <w:rFonts w:ascii="Times New Roman" w:hAnsi="Times New Roman"/>
                <w:sz w:val="18"/>
                <w:szCs w:val="18"/>
              </w:rPr>
              <w:t>33 thn</w:t>
            </w:r>
          </w:p>
        </w:tc>
        <w:tc>
          <w:tcPr>
            <w:tcW w:w="1134" w:type="dxa"/>
          </w:tcPr>
          <w:p w:rsidR="00233A35" w:rsidRPr="00233A35" w:rsidRDefault="00233A35" w:rsidP="00920EFB">
            <w:pPr>
              <w:rPr>
                <w:rFonts w:ascii="Times New Roman" w:hAnsi="Times New Roman"/>
                <w:sz w:val="18"/>
                <w:szCs w:val="18"/>
              </w:rPr>
            </w:pPr>
            <w:r w:rsidRPr="00233A35">
              <w:rPr>
                <w:rFonts w:ascii="Times New Roman" w:hAnsi="Times New Roman"/>
                <w:sz w:val="18"/>
                <w:szCs w:val="18"/>
              </w:rPr>
              <w:t>Laki-laki</w:t>
            </w:r>
          </w:p>
        </w:tc>
        <w:tc>
          <w:tcPr>
            <w:tcW w:w="850" w:type="dxa"/>
          </w:tcPr>
          <w:p w:rsidR="00233A35" w:rsidRPr="00233A35" w:rsidRDefault="00233A35" w:rsidP="00920EFB">
            <w:pPr>
              <w:rPr>
                <w:rFonts w:ascii="Times New Roman" w:hAnsi="Times New Roman"/>
                <w:sz w:val="18"/>
                <w:szCs w:val="18"/>
              </w:rPr>
            </w:pPr>
            <w:r w:rsidRPr="00233A35">
              <w:rPr>
                <w:rFonts w:ascii="Times New Roman" w:hAnsi="Times New Roman"/>
                <w:sz w:val="18"/>
                <w:szCs w:val="18"/>
              </w:rPr>
              <w:t>Aparat Desa</w:t>
            </w:r>
          </w:p>
        </w:tc>
        <w:tc>
          <w:tcPr>
            <w:tcW w:w="847" w:type="dxa"/>
          </w:tcPr>
          <w:p w:rsidR="00233A35" w:rsidRPr="00233A35" w:rsidRDefault="00233A35" w:rsidP="00920EFB">
            <w:pPr>
              <w:rPr>
                <w:rFonts w:ascii="Times New Roman" w:hAnsi="Times New Roman"/>
                <w:sz w:val="18"/>
                <w:szCs w:val="18"/>
              </w:rPr>
            </w:pPr>
            <w:r w:rsidRPr="00233A35">
              <w:rPr>
                <w:rFonts w:ascii="Times New Roman" w:hAnsi="Times New Roman"/>
                <w:sz w:val="18"/>
                <w:szCs w:val="18"/>
              </w:rPr>
              <w:t>SMA</w:t>
            </w:r>
          </w:p>
        </w:tc>
      </w:tr>
    </w:tbl>
    <w:p w:rsidR="00EA27BA" w:rsidRPr="00233A35" w:rsidRDefault="00EA27BA" w:rsidP="005B6D35">
      <w:pPr>
        <w:ind w:right="362"/>
        <w:jc w:val="both"/>
        <w:rPr>
          <w:rFonts w:ascii="Times New Roman" w:eastAsia="Arial Unicode MS" w:hAnsi="Times New Roman"/>
          <w:b/>
          <w:bCs/>
          <w:sz w:val="16"/>
          <w:szCs w:val="16"/>
        </w:rPr>
      </w:pPr>
      <w:r w:rsidRPr="00233A35">
        <w:rPr>
          <w:rFonts w:ascii="Times New Roman" w:eastAsia="Arial Unicode MS" w:hAnsi="Times New Roman"/>
          <w:b/>
          <w:bCs/>
          <w:sz w:val="16"/>
          <w:szCs w:val="16"/>
        </w:rPr>
        <w:t>Sumber : data primer, 2022</w:t>
      </w:r>
    </w:p>
    <w:p w:rsidR="00EA27BA" w:rsidRPr="00EA27BA" w:rsidRDefault="00EA27BA" w:rsidP="005B6D35">
      <w:pPr>
        <w:ind w:right="362"/>
        <w:jc w:val="both"/>
        <w:rPr>
          <w:rFonts w:ascii="Times New Roman" w:eastAsia="Arial Unicode MS" w:hAnsi="Times New Roman"/>
          <w:b/>
          <w:bCs/>
          <w:sz w:val="18"/>
          <w:szCs w:val="18"/>
        </w:rPr>
      </w:pPr>
    </w:p>
    <w:p w:rsidR="00541127" w:rsidRPr="00E67156" w:rsidRDefault="00EA27BA" w:rsidP="00D8092F">
      <w:pPr>
        <w:ind w:right="48" w:firstLine="720"/>
        <w:jc w:val="both"/>
        <w:rPr>
          <w:rFonts w:ascii="Times New Roman" w:hAnsi="Times New Roman"/>
          <w:bCs/>
          <w:sz w:val="22"/>
          <w:szCs w:val="22"/>
        </w:rPr>
      </w:pPr>
      <w:r w:rsidRPr="00E67156">
        <w:rPr>
          <w:rFonts w:ascii="Times New Roman" w:hAnsi="Times New Roman"/>
          <w:bCs/>
          <w:sz w:val="22"/>
          <w:szCs w:val="22"/>
        </w:rPr>
        <w:t>Tabel 1 m</w:t>
      </w:r>
      <w:r w:rsidR="00047E54">
        <w:rPr>
          <w:rFonts w:ascii="Times New Roman" w:hAnsi="Times New Roman"/>
          <w:bCs/>
          <w:sz w:val="22"/>
          <w:szCs w:val="22"/>
        </w:rPr>
        <w:t>enggambarkan</w:t>
      </w:r>
      <w:r w:rsidR="00233A35" w:rsidRPr="00E67156">
        <w:rPr>
          <w:rFonts w:ascii="Times New Roman" w:hAnsi="Times New Roman"/>
          <w:bCs/>
          <w:sz w:val="22"/>
          <w:szCs w:val="22"/>
        </w:rPr>
        <w:t>p</w:t>
      </w:r>
      <w:r w:rsidR="00233A35" w:rsidRPr="00E67156">
        <w:rPr>
          <w:rFonts w:ascii="Times New Roman" w:hAnsi="Times New Roman"/>
          <w:sz w:val="22"/>
          <w:szCs w:val="22"/>
        </w:rPr>
        <w:t xml:space="preserve">elaksanaan penelitian bersama 6 orang partisipan tidak mengalami kendala dalam pertemuan antara peneliti dan partisipan karena partisipan tinggal dalam wilayah kerja yang sama yaitu wilayah kerja </w:t>
      </w:r>
      <w:r w:rsidR="00233A35" w:rsidRPr="00E67156">
        <w:rPr>
          <w:rFonts w:ascii="Times New Roman" w:hAnsi="Times New Roman"/>
          <w:bCs/>
          <w:sz w:val="22"/>
          <w:szCs w:val="22"/>
        </w:rPr>
        <w:t>puskesmas</w:t>
      </w:r>
      <w:r w:rsidR="00233A35" w:rsidRPr="00E67156">
        <w:rPr>
          <w:rFonts w:ascii="Times New Roman" w:hAnsi="Times New Roman"/>
          <w:sz w:val="22"/>
          <w:szCs w:val="22"/>
        </w:rPr>
        <w:t xml:space="preserve"> Tosiba. Umur partisipan dalam penelitian ini antara 28-40 tahun. Kemudian status dari pekerjaan partisipan beragam diantaranya yaitu ada yang berstatus sebagai petani sebanyak 1 orang, Staff puskemas 1 orang, aparat desa 3 orang dan 1 orang PNS sedangkan untuk pendidikan S1 2 orang, DIII 1 orang, SLTA sebanyak 2 orang dan SMP 1 Orang.</w:t>
      </w:r>
    </w:p>
    <w:p w:rsidR="00EA27BA" w:rsidRPr="00E67156" w:rsidRDefault="00EA27BA" w:rsidP="00EA27BA">
      <w:pPr>
        <w:ind w:right="362" w:firstLine="720"/>
        <w:jc w:val="both"/>
        <w:rPr>
          <w:rFonts w:ascii="Times New Roman" w:hAnsi="Times New Roman"/>
          <w:bCs/>
          <w:sz w:val="22"/>
          <w:szCs w:val="22"/>
        </w:rPr>
      </w:pPr>
    </w:p>
    <w:p w:rsidR="00EA27BA" w:rsidRPr="00E67156" w:rsidRDefault="00233A35" w:rsidP="00233A35">
      <w:pPr>
        <w:ind w:right="362"/>
        <w:jc w:val="both"/>
        <w:rPr>
          <w:rFonts w:ascii="Times New Roman" w:eastAsia="Arial Unicode MS" w:hAnsi="Times New Roman"/>
          <w:b/>
          <w:bCs/>
          <w:sz w:val="22"/>
          <w:szCs w:val="22"/>
        </w:rPr>
      </w:pPr>
      <w:r w:rsidRPr="00E67156">
        <w:rPr>
          <w:rFonts w:ascii="Times New Roman" w:eastAsia="Arial Unicode MS" w:hAnsi="Times New Roman"/>
          <w:b/>
          <w:bCs/>
          <w:sz w:val="22"/>
          <w:szCs w:val="22"/>
        </w:rPr>
        <w:t xml:space="preserve">Interpretasi Hasil </w:t>
      </w:r>
      <w:r w:rsidR="00EA27BA" w:rsidRPr="00E67156">
        <w:rPr>
          <w:rFonts w:ascii="Times New Roman" w:eastAsia="Arial Unicode MS" w:hAnsi="Times New Roman"/>
          <w:b/>
          <w:bCs/>
          <w:sz w:val="22"/>
          <w:szCs w:val="22"/>
        </w:rPr>
        <w:t>Penelitian</w:t>
      </w:r>
    </w:p>
    <w:p w:rsidR="00233A35" w:rsidRPr="00E67156" w:rsidRDefault="00233A35" w:rsidP="00D8092F">
      <w:pPr>
        <w:ind w:right="48"/>
        <w:jc w:val="both"/>
        <w:rPr>
          <w:rFonts w:ascii="Times New Roman" w:hAnsi="Times New Roman"/>
          <w:b/>
          <w:sz w:val="22"/>
          <w:szCs w:val="22"/>
        </w:rPr>
      </w:pPr>
      <w:r w:rsidRPr="00E67156">
        <w:rPr>
          <w:rFonts w:ascii="Times New Roman" w:eastAsia="Arial Unicode MS" w:hAnsi="Times New Roman"/>
          <w:b/>
          <w:bCs/>
          <w:sz w:val="22"/>
          <w:szCs w:val="22"/>
        </w:rPr>
        <w:t xml:space="preserve">Pengetahuan </w:t>
      </w:r>
      <w:r w:rsidRPr="00E67156">
        <w:rPr>
          <w:rFonts w:ascii="Times New Roman" w:hAnsi="Times New Roman"/>
          <w:b/>
          <w:sz w:val="22"/>
          <w:szCs w:val="22"/>
        </w:rPr>
        <w:t xml:space="preserve">tentang pandemic </w:t>
      </w:r>
      <w:r w:rsidRPr="00E67156">
        <w:rPr>
          <w:rFonts w:ascii="Times New Roman" w:hAnsi="Times New Roman"/>
          <w:b/>
          <w:i/>
          <w:iCs/>
          <w:sz w:val="22"/>
          <w:szCs w:val="22"/>
        </w:rPr>
        <w:t xml:space="preserve">corona virus disease (covid-19) </w:t>
      </w:r>
      <w:r w:rsidRPr="00E67156">
        <w:rPr>
          <w:rFonts w:ascii="Times New Roman" w:hAnsi="Times New Roman"/>
          <w:b/>
          <w:sz w:val="22"/>
          <w:szCs w:val="22"/>
        </w:rPr>
        <w:t>bagii masyarakat di wilayah kerja Puskesmas Tosiba</w:t>
      </w:r>
    </w:p>
    <w:p w:rsidR="00233A35" w:rsidRPr="00E67156" w:rsidRDefault="00233A35" w:rsidP="00D8092F">
      <w:pPr>
        <w:ind w:right="48" w:firstLine="720"/>
        <w:jc w:val="both"/>
        <w:rPr>
          <w:rFonts w:ascii="Times New Roman" w:hAnsi="Times New Roman"/>
          <w:sz w:val="22"/>
          <w:szCs w:val="22"/>
        </w:rPr>
      </w:pPr>
      <w:r w:rsidRPr="00E67156">
        <w:rPr>
          <w:rFonts w:ascii="Times New Roman" w:hAnsi="Times New Roman"/>
          <w:sz w:val="22"/>
          <w:szCs w:val="22"/>
        </w:rPr>
        <w:t xml:space="preserve">Pengetahuan masyarakat tentang pandemic </w:t>
      </w:r>
      <w:r w:rsidRPr="00E67156">
        <w:rPr>
          <w:rFonts w:ascii="Times New Roman" w:hAnsi="Times New Roman"/>
          <w:i/>
          <w:iCs/>
          <w:sz w:val="22"/>
          <w:szCs w:val="22"/>
        </w:rPr>
        <w:t xml:space="preserve">corona virus disease (covid-19) </w:t>
      </w:r>
      <w:r w:rsidRPr="00E67156">
        <w:rPr>
          <w:rFonts w:ascii="Times New Roman" w:hAnsi="Times New Roman"/>
          <w:sz w:val="22"/>
          <w:szCs w:val="22"/>
        </w:rPr>
        <w:t>bagii masyarakat di wilayah kerja Puskesmas Tosiba terbagii dalam 1 tema, yakni pengetahuan masyarakat. tema pengetahuan masyarakat melalui 2 kategori yaitu covid 19 dan sosial distancing kategori Covid 19 diidentikkan dengan kata kunci virus, infulensa, penyakit dan wabah, dijelaskan sebagai berikut :</w:t>
      </w:r>
    </w:p>
    <w:tbl>
      <w:tblPr>
        <w:tblStyle w:val="TableGrid"/>
        <w:tblW w:w="4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6"/>
      </w:tblGrid>
      <w:tr w:rsidR="00233A35" w:rsidRPr="00E67156" w:rsidTr="00D8092F">
        <w:trPr>
          <w:trHeight w:val="998"/>
        </w:trPr>
        <w:tc>
          <w:tcPr>
            <w:tcW w:w="4366" w:type="dxa"/>
          </w:tcPr>
          <w:p w:rsidR="00233A35" w:rsidRPr="00E67156" w:rsidRDefault="00233A35" w:rsidP="00D8092F">
            <w:pPr>
              <w:pStyle w:val="ListParagraph"/>
              <w:spacing w:line="240" w:lineRule="auto"/>
              <w:ind w:left="33" w:hanging="44"/>
              <w:jc w:val="both"/>
              <w:rPr>
                <w:rFonts w:ascii="Times New Roman" w:hAnsi="Times New Roman"/>
              </w:rPr>
            </w:pPr>
            <w:r w:rsidRPr="00E67156">
              <w:rPr>
                <w:rFonts w:ascii="Times New Roman" w:hAnsi="Times New Roman"/>
                <w:i/>
              </w:rPr>
              <w:t xml:space="preserve">Ya merupakan salah satu </w:t>
            </w:r>
            <w:r w:rsidRPr="00E67156">
              <w:rPr>
                <w:rFonts w:ascii="Times New Roman" w:hAnsi="Times New Roman"/>
                <w:i/>
                <w:u w:val="single"/>
              </w:rPr>
              <w:t>penyakit</w:t>
            </w:r>
            <w:r w:rsidRPr="00E67156">
              <w:rPr>
                <w:rFonts w:ascii="Times New Roman" w:hAnsi="Times New Roman"/>
                <w:i/>
              </w:rPr>
              <w:t xml:space="preserve"> atau </w:t>
            </w:r>
            <w:r w:rsidRPr="00E67156">
              <w:rPr>
                <w:rFonts w:ascii="Times New Roman" w:hAnsi="Times New Roman"/>
                <w:i/>
                <w:u w:val="single"/>
              </w:rPr>
              <w:t>virus</w:t>
            </w:r>
            <w:r w:rsidRPr="00E67156">
              <w:rPr>
                <w:rFonts w:ascii="Times New Roman" w:hAnsi="Times New Roman"/>
                <w:i/>
              </w:rPr>
              <w:t xml:space="preserve"> yang mudah menjalar kesesama manusia </w:t>
            </w:r>
            <w:r w:rsidRPr="00E67156">
              <w:rPr>
                <w:rFonts w:ascii="Times New Roman" w:hAnsi="Times New Roman"/>
                <w:b/>
                <w:i/>
              </w:rPr>
              <w:t>(</w:t>
            </w:r>
            <w:r w:rsidRPr="00E67156">
              <w:rPr>
                <w:rFonts w:ascii="Times New Roman" w:hAnsi="Times New Roman"/>
                <w:b/>
              </w:rPr>
              <w:t>P1)</w:t>
            </w:r>
          </w:p>
        </w:tc>
      </w:tr>
      <w:tr w:rsidR="00233A35" w:rsidRPr="00E67156" w:rsidTr="00D8092F">
        <w:trPr>
          <w:trHeight w:val="1387"/>
        </w:trPr>
        <w:tc>
          <w:tcPr>
            <w:tcW w:w="4366" w:type="dxa"/>
          </w:tcPr>
          <w:p w:rsidR="00233A35" w:rsidRPr="00E67156" w:rsidRDefault="00233A35" w:rsidP="00D8092F">
            <w:pPr>
              <w:pStyle w:val="ListParagraph"/>
              <w:tabs>
                <w:tab w:val="left" w:pos="254"/>
              </w:tabs>
              <w:spacing w:line="240" w:lineRule="auto"/>
              <w:ind w:left="33" w:hanging="186"/>
              <w:jc w:val="both"/>
              <w:rPr>
                <w:rFonts w:ascii="Times New Roman" w:hAnsi="Times New Roman"/>
              </w:rPr>
            </w:pPr>
            <w:r w:rsidRPr="00E67156">
              <w:rPr>
                <w:rFonts w:ascii="Times New Roman" w:hAnsi="Times New Roman"/>
              </w:rPr>
              <w:lastRenderedPageBreak/>
              <w:t xml:space="preserve">‘ </w:t>
            </w:r>
            <w:r w:rsidRPr="00E67156">
              <w:rPr>
                <w:rFonts w:ascii="Times New Roman" w:hAnsi="Times New Roman"/>
                <w:i/>
              </w:rPr>
              <w:t xml:space="preserve">Covid itu menurut saya tentang </w:t>
            </w:r>
            <w:r w:rsidRPr="00E67156">
              <w:rPr>
                <w:rFonts w:ascii="Times New Roman" w:hAnsi="Times New Roman"/>
                <w:i/>
                <w:u w:val="single"/>
              </w:rPr>
              <w:t>penyakit</w:t>
            </w:r>
            <w:r w:rsidRPr="00E67156">
              <w:rPr>
                <w:rFonts w:ascii="Times New Roman" w:hAnsi="Times New Roman"/>
                <w:i/>
              </w:rPr>
              <w:t xml:space="preserve"> ,sebuah </w:t>
            </w:r>
            <w:r w:rsidRPr="00E67156">
              <w:rPr>
                <w:rFonts w:ascii="Times New Roman" w:hAnsi="Times New Roman"/>
                <w:i/>
                <w:u w:val="single"/>
              </w:rPr>
              <w:t>virus</w:t>
            </w:r>
            <w:r w:rsidRPr="00E67156">
              <w:rPr>
                <w:rFonts w:ascii="Times New Roman" w:hAnsi="Times New Roman"/>
                <w:i/>
              </w:rPr>
              <w:t xml:space="preserve"> yang dapat menyerang ke tubuh...uhh kita sehingga terdapat terpapar sehingga terdapat ehh terdapat gejala seperti infulensa</w:t>
            </w:r>
            <w:r w:rsidRPr="00E67156">
              <w:rPr>
                <w:rFonts w:ascii="Times New Roman" w:hAnsi="Times New Roman"/>
                <w:b/>
              </w:rPr>
              <w:t xml:space="preserve"> (P2)</w:t>
            </w:r>
          </w:p>
        </w:tc>
      </w:tr>
      <w:tr w:rsidR="00233A35" w:rsidRPr="00E67156" w:rsidTr="00D8092F">
        <w:trPr>
          <w:trHeight w:val="794"/>
        </w:trPr>
        <w:tc>
          <w:tcPr>
            <w:tcW w:w="4366" w:type="dxa"/>
          </w:tcPr>
          <w:p w:rsidR="00233A35" w:rsidRPr="00E67156" w:rsidRDefault="00233A35" w:rsidP="00D8092F">
            <w:pPr>
              <w:ind w:left="-11" w:firstLine="11"/>
              <w:jc w:val="both"/>
              <w:rPr>
                <w:rFonts w:ascii="Times New Roman" w:hAnsi="Times New Roman"/>
                <w:i/>
              </w:rPr>
            </w:pPr>
            <w:r w:rsidRPr="00E67156">
              <w:rPr>
                <w:rFonts w:ascii="Times New Roman" w:hAnsi="Times New Roman"/>
              </w:rPr>
              <w:t>“</w:t>
            </w:r>
            <w:r w:rsidRPr="00E67156">
              <w:rPr>
                <w:rFonts w:ascii="Times New Roman" w:hAnsi="Times New Roman"/>
                <w:i/>
              </w:rPr>
              <w:t xml:space="preserve">Covid 19, yang saya tau ini pak ,covid itu semacam </w:t>
            </w:r>
            <w:r w:rsidRPr="00E67156">
              <w:rPr>
                <w:rFonts w:ascii="Times New Roman" w:hAnsi="Times New Roman"/>
                <w:i/>
                <w:u w:val="single"/>
              </w:rPr>
              <w:t>wabah ,,virus, penyakit</w:t>
            </w:r>
            <w:r w:rsidRPr="00E67156">
              <w:rPr>
                <w:rFonts w:ascii="Times New Roman" w:hAnsi="Times New Roman"/>
                <w:i/>
              </w:rPr>
              <w:t xml:space="preserve">yang apa namanya yang melanda Indonesia,,,semacam itu virus </w:t>
            </w:r>
            <w:r w:rsidRPr="00E67156">
              <w:rPr>
                <w:rFonts w:ascii="Times New Roman" w:hAnsi="Times New Roman"/>
                <w:b/>
              </w:rPr>
              <w:t>(P3)</w:t>
            </w:r>
          </w:p>
        </w:tc>
      </w:tr>
      <w:tr w:rsidR="00233A35" w:rsidRPr="00E67156" w:rsidTr="00D8092F">
        <w:trPr>
          <w:trHeight w:val="1183"/>
        </w:trPr>
        <w:tc>
          <w:tcPr>
            <w:tcW w:w="4366" w:type="dxa"/>
          </w:tcPr>
          <w:p w:rsidR="00233A35" w:rsidRPr="00E67156" w:rsidRDefault="00233A35" w:rsidP="00D8092F">
            <w:pPr>
              <w:ind w:left="-11" w:firstLine="11"/>
              <w:jc w:val="both"/>
              <w:rPr>
                <w:rFonts w:ascii="Times New Roman" w:hAnsi="Times New Roman"/>
                <w:i/>
              </w:rPr>
            </w:pPr>
            <w:r w:rsidRPr="00E67156">
              <w:rPr>
                <w:rFonts w:ascii="Times New Roman" w:hAnsi="Times New Roman"/>
                <w:b/>
              </w:rPr>
              <w:t>‘</w:t>
            </w:r>
            <w:r w:rsidRPr="00E67156">
              <w:rPr>
                <w:rFonts w:ascii="Times New Roman" w:hAnsi="Times New Roman"/>
                <w:b/>
                <w:u w:val="single"/>
              </w:rPr>
              <w:t>’</w:t>
            </w:r>
            <w:r w:rsidRPr="00E67156">
              <w:rPr>
                <w:rFonts w:ascii="Times New Roman" w:hAnsi="Times New Roman"/>
                <w:i/>
              </w:rPr>
              <w:t xml:space="preserve">Pak kalau saya salah pak di covid itu yang saya tau </w:t>
            </w:r>
            <w:r w:rsidRPr="00E67156">
              <w:rPr>
                <w:rFonts w:ascii="Times New Roman" w:hAnsi="Times New Roman"/>
                <w:i/>
                <w:u w:val="single"/>
              </w:rPr>
              <w:t>virus</w:t>
            </w:r>
            <w:r w:rsidRPr="00E67156">
              <w:rPr>
                <w:rFonts w:ascii="Times New Roman" w:hAnsi="Times New Roman"/>
                <w:i/>
              </w:rPr>
              <w:t xml:space="preserve"> terus yang menyerang </w:t>
            </w:r>
            <w:r w:rsidRPr="00E67156">
              <w:rPr>
                <w:rFonts w:ascii="Times New Roman" w:hAnsi="Times New Roman"/>
                <w:i/>
                <w:u w:val="single"/>
              </w:rPr>
              <w:t>saluran pernapasan</w:t>
            </w:r>
            <w:r w:rsidRPr="00E67156">
              <w:rPr>
                <w:rFonts w:ascii="Times New Roman" w:hAnsi="Times New Roman"/>
                <w:i/>
              </w:rPr>
              <w:t xml:space="preserve"> pak, iya semacam kayakx dia gejalanya mgkinj  samaji kayak  orang </w:t>
            </w:r>
            <w:r w:rsidRPr="00E67156">
              <w:rPr>
                <w:rFonts w:ascii="Times New Roman" w:hAnsi="Times New Roman"/>
                <w:i/>
                <w:u w:val="single"/>
              </w:rPr>
              <w:t>infulensa</w:t>
            </w:r>
            <w:r w:rsidRPr="00E67156">
              <w:rPr>
                <w:rFonts w:ascii="Times New Roman" w:hAnsi="Times New Roman"/>
                <w:b/>
              </w:rPr>
              <w:t>(P4)</w:t>
            </w:r>
          </w:p>
        </w:tc>
      </w:tr>
    </w:tbl>
    <w:p w:rsidR="00D8092F" w:rsidRPr="00E67156" w:rsidRDefault="00D8092F" w:rsidP="00D8092F">
      <w:pPr>
        <w:ind w:right="48" w:firstLine="720"/>
        <w:jc w:val="both"/>
        <w:rPr>
          <w:rFonts w:ascii="Times New Roman" w:hAnsi="Times New Roman"/>
          <w:color w:val="000000" w:themeColor="text1"/>
          <w:sz w:val="22"/>
          <w:szCs w:val="22"/>
        </w:rPr>
      </w:pPr>
    </w:p>
    <w:p w:rsidR="00233A35" w:rsidRPr="00E67156" w:rsidRDefault="00D8092F" w:rsidP="00D8092F">
      <w:pPr>
        <w:ind w:right="48" w:firstLine="720"/>
        <w:jc w:val="both"/>
        <w:rPr>
          <w:rFonts w:ascii="Times New Roman" w:eastAsia="Arial Unicode MS" w:hAnsi="Times New Roman"/>
          <w:b/>
          <w:bCs/>
          <w:sz w:val="22"/>
          <w:szCs w:val="22"/>
        </w:rPr>
      </w:pPr>
      <w:r w:rsidRPr="00E67156">
        <w:rPr>
          <w:rFonts w:ascii="Times New Roman" w:hAnsi="Times New Roman"/>
          <w:color w:val="000000" w:themeColor="text1"/>
          <w:sz w:val="22"/>
          <w:szCs w:val="22"/>
        </w:rPr>
        <w:t xml:space="preserve">Kategori </w:t>
      </w:r>
      <w:r w:rsidRPr="00E67156">
        <w:rPr>
          <w:rFonts w:ascii="Times New Roman" w:hAnsi="Times New Roman"/>
          <w:i/>
          <w:iCs/>
          <w:color w:val="000000" w:themeColor="text1"/>
          <w:sz w:val="22"/>
          <w:szCs w:val="22"/>
        </w:rPr>
        <w:t>social distancing</w:t>
      </w:r>
      <w:r w:rsidRPr="00E67156">
        <w:rPr>
          <w:rFonts w:ascii="Times New Roman" w:hAnsi="Times New Roman"/>
          <w:color w:val="000000" w:themeColor="text1"/>
          <w:sz w:val="22"/>
          <w:szCs w:val="22"/>
        </w:rPr>
        <w:t xml:space="preserve"> terhadap pengetahuan </w:t>
      </w:r>
      <w:r w:rsidRPr="00E67156">
        <w:rPr>
          <w:rFonts w:ascii="Times New Roman" w:hAnsi="Times New Roman"/>
          <w:sz w:val="22"/>
          <w:szCs w:val="22"/>
        </w:rPr>
        <w:t>saat ini di identikan dengan kata kunci cuci tangan, jaga jarak, isolasi mandiri, menghindari kerumunanan dan pake masker dijelaskan sebagai berikut :</w:t>
      </w:r>
    </w:p>
    <w:p w:rsidR="007C744C" w:rsidRPr="00E67156" w:rsidRDefault="007C744C" w:rsidP="00EA27BA">
      <w:pPr>
        <w:ind w:right="362" w:firstLine="720"/>
        <w:jc w:val="both"/>
        <w:rPr>
          <w:rFonts w:ascii="Times New Roman" w:hAnsi="Times New Roman"/>
          <w:bCs/>
          <w:sz w:val="22"/>
          <w:szCs w:val="22"/>
        </w:rPr>
      </w:pPr>
    </w:p>
    <w:tbl>
      <w:tblPr>
        <w:tblStyle w:val="TableGrid"/>
        <w:tblW w:w="425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3"/>
      </w:tblGrid>
      <w:tr w:rsidR="00D8092F" w:rsidRPr="00E67156" w:rsidTr="00D8092F">
        <w:tc>
          <w:tcPr>
            <w:tcW w:w="4253" w:type="dxa"/>
          </w:tcPr>
          <w:p w:rsidR="00D8092F" w:rsidRPr="00E67156" w:rsidRDefault="00D8092F" w:rsidP="00D8092F">
            <w:pPr>
              <w:ind w:left="-11" w:right="31" w:firstLine="11"/>
              <w:jc w:val="both"/>
              <w:rPr>
                <w:rFonts w:ascii="Times New Roman" w:hAnsi="Times New Roman"/>
              </w:rPr>
            </w:pPr>
            <w:r w:rsidRPr="00E67156">
              <w:rPr>
                <w:rFonts w:ascii="Times New Roman" w:hAnsi="Times New Roman"/>
                <w:bCs/>
              </w:rPr>
              <w:t>“</w:t>
            </w:r>
            <w:r w:rsidRPr="00E67156">
              <w:rPr>
                <w:rFonts w:ascii="Times New Roman" w:hAnsi="Times New Roman"/>
                <w:bCs/>
                <w:i/>
                <w:u w:val="single"/>
              </w:rPr>
              <w:t>menghindari</w:t>
            </w:r>
            <w:r w:rsidRPr="00E67156">
              <w:rPr>
                <w:rFonts w:ascii="Times New Roman" w:hAnsi="Times New Roman"/>
                <w:i/>
                <w:u w:val="single"/>
              </w:rPr>
              <w:t xml:space="preserve"> kerumunan</w:t>
            </w:r>
            <w:r w:rsidRPr="00E67156">
              <w:rPr>
                <w:rFonts w:ascii="Times New Roman" w:hAnsi="Times New Roman"/>
                <w:i/>
              </w:rPr>
              <w:t xml:space="preserve"> itu pak,terus </w:t>
            </w:r>
            <w:r w:rsidRPr="00E67156">
              <w:rPr>
                <w:rFonts w:ascii="Times New Roman" w:hAnsi="Times New Roman"/>
                <w:i/>
                <w:u w:val="single"/>
              </w:rPr>
              <w:t>memakai masker</w:t>
            </w:r>
            <w:r w:rsidRPr="00E67156">
              <w:rPr>
                <w:rFonts w:ascii="Times New Roman" w:hAnsi="Times New Roman"/>
                <w:i/>
              </w:rPr>
              <w:t xml:space="preserve"> kalau umpamanya kita ini memang  ini kayak macam saya dengan bapak ini jaraknya kurang lebih dua meter ini pak walaupun katanya tidak anu mi itu virusnya  tapi yah mencegah lebih baik kan pak daripada mengobati  </w:t>
            </w:r>
            <w:r w:rsidRPr="00E67156">
              <w:rPr>
                <w:rFonts w:ascii="Times New Roman" w:hAnsi="Times New Roman"/>
                <w:b/>
              </w:rPr>
              <w:t>(P4)</w:t>
            </w:r>
          </w:p>
        </w:tc>
      </w:tr>
      <w:tr w:rsidR="00D8092F" w:rsidRPr="00E67156" w:rsidTr="00D8092F">
        <w:tc>
          <w:tcPr>
            <w:tcW w:w="4253" w:type="dxa"/>
          </w:tcPr>
          <w:p w:rsidR="00D8092F" w:rsidRPr="00E67156" w:rsidRDefault="00D8092F" w:rsidP="00D8092F">
            <w:pPr>
              <w:ind w:left="-11" w:right="31" w:firstLine="11"/>
              <w:jc w:val="both"/>
              <w:rPr>
                <w:rFonts w:ascii="Times New Roman" w:hAnsi="Times New Roman"/>
              </w:rPr>
            </w:pPr>
            <w:r w:rsidRPr="00E67156">
              <w:rPr>
                <w:rFonts w:ascii="Times New Roman" w:hAnsi="Times New Roman"/>
                <w:bCs/>
              </w:rPr>
              <w:t>“</w:t>
            </w:r>
            <w:r w:rsidRPr="00E67156">
              <w:rPr>
                <w:rFonts w:ascii="Times New Roman" w:hAnsi="Times New Roman"/>
                <w:i/>
              </w:rPr>
              <w:t xml:space="preserve">Jadi saya pernah dengar istilah ini..sosial distancing adalah </w:t>
            </w:r>
            <w:r w:rsidRPr="00E67156">
              <w:rPr>
                <w:rFonts w:ascii="Times New Roman" w:hAnsi="Times New Roman"/>
                <w:i/>
                <w:u w:val="single"/>
              </w:rPr>
              <w:t>pembatasan jarak</w:t>
            </w:r>
            <w:r w:rsidRPr="00E67156">
              <w:rPr>
                <w:rFonts w:ascii="Times New Roman" w:hAnsi="Times New Roman"/>
                <w:i/>
              </w:rPr>
              <w:t xml:space="preserve">  antara masyarakat cuma menurut who juga jadi ada perbedanann anatara social degan  fisikal distancing karna menurut who penggunaan istilah social distancing itu dianggap masih kurang tepat untuk membahasakan tentang pembatasan hubungan antara jarak antara warga sehingga dari who mengambil </w:t>
            </w:r>
            <w:r w:rsidRPr="00E67156">
              <w:rPr>
                <w:rFonts w:ascii="Times New Roman" w:hAnsi="Times New Roman"/>
              </w:rPr>
              <w:t xml:space="preserve">dua istilah  </w:t>
            </w:r>
            <w:r w:rsidRPr="00E67156">
              <w:rPr>
                <w:rFonts w:ascii="Times New Roman" w:hAnsi="Times New Roman"/>
                <w:i/>
              </w:rPr>
              <w:t>yang membedakan antara Sosial distancing dan fisikal distancing</w:t>
            </w:r>
            <w:r w:rsidRPr="00E67156">
              <w:rPr>
                <w:rFonts w:ascii="Times New Roman" w:hAnsi="Times New Roman"/>
                <w:b/>
              </w:rPr>
              <w:t>(P5)</w:t>
            </w:r>
          </w:p>
        </w:tc>
      </w:tr>
      <w:tr w:rsidR="00D8092F" w:rsidRPr="00E67156" w:rsidTr="00D8092F">
        <w:tc>
          <w:tcPr>
            <w:tcW w:w="4253" w:type="dxa"/>
          </w:tcPr>
          <w:p w:rsidR="00D8092F" w:rsidRPr="00E67156" w:rsidRDefault="00D8092F" w:rsidP="00D8092F">
            <w:pPr>
              <w:ind w:left="-11" w:right="31" w:firstLine="11"/>
              <w:jc w:val="both"/>
              <w:rPr>
                <w:rFonts w:ascii="Times New Roman" w:hAnsi="Times New Roman"/>
                <w:i/>
              </w:rPr>
            </w:pPr>
            <w:r w:rsidRPr="00E67156">
              <w:rPr>
                <w:rFonts w:ascii="Times New Roman" w:hAnsi="Times New Roman"/>
                <w:i/>
              </w:rPr>
              <w:t xml:space="preserve">“Kan kemarin kita ini didesa kita selalu dengar di tv sosial distancing ini memang kita </w:t>
            </w:r>
            <w:r w:rsidRPr="00E67156">
              <w:rPr>
                <w:rFonts w:ascii="Times New Roman" w:hAnsi="Times New Roman"/>
                <w:i/>
                <w:u w:val="single"/>
              </w:rPr>
              <w:t>jaga jarak</w:t>
            </w:r>
            <w:r w:rsidRPr="00E67156">
              <w:rPr>
                <w:rFonts w:ascii="Times New Roman" w:hAnsi="Times New Roman"/>
                <w:i/>
              </w:rPr>
              <w:t xml:space="preserve">, </w:t>
            </w:r>
            <w:r w:rsidRPr="00E67156">
              <w:rPr>
                <w:rFonts w:ascii="Times New Roman" w:hAnsi="Times New Roman"/>
                <w:i/>
                <w:u w:val="single"/>
              </w:rPr>
              <w:t>jangan keluar</w:t>
            </w:r>
            <w:r w:rsidRPr="00E67156">
              <w:rPr>
                <w:rFonts w:ascii="Times New Roman" w:hAnsi="Times New Roman"/>
                <w:i/>
              </w:rPr>
              <w:t xml:space="preserve"> rumah kalau tidak penting, terus himbauan juga kemarin pemerintah juga kan disuruh </w:t>
            </w:r>
            <w:r w:rsidRPr="00E67156">
              <w:rPr>
                <w:rFonts w:ascii="Times New Roman" w:hAnsi="Times New Roman"/>
                <w:i/>
                <w:u w:val="single"/>
              </w:rPr>
              <w:t xml:space="preserve">pake masker, </w:t>
            </w:r>
            <w:r w:rsidRPr="00E67156">
              <w:rPr>
                <w:rFonts w:ascii="Times New Roman" w:hAnsi="Times New Roman"/>
                <w:i/>
              </w:rPr>
              <w:t xml:space="preserve">apa yang dihimbaukan pemerinta saya liat di tv selalu saya ikuti saya terapkan dirumah </w:t>
            </w:r>
            <w:r w:rsidRPr="00E67156">
              <w:rPr>
                <w:rFonts w:ascii="Times New Roman" w:hAnsi="Times New Roman"/>
                <w:b/>
              </w:rPr>
              <w:t>(P6)</w:t>
            </w:r>
          </w:p>
        </w:tc>
      </w:tr>
    </w:tbl>
    <w:p w:rsidR="007C744C" w:rsidRPr="00E67156" w:rsidRDefault="007C744C" w:rsidP="00EA27BA">
      <w:pPr>
        <w:ind w:right="362"/>
        <w:jc w:val="both"/>
        <w:rPr>
          <w:rFonts w:ascii="Times New Roman" w:hAnsi="Times New Roman"/>
          <w:b/>
          <w:sz w:val="22"/>
          <w:szCs w:val="22"/>
        </w:rPr>
      </w:pPr>
    </w:p>
    <w:p w:rsidR="00E67156" w:rsidRDefault="00E67156" w:rsidP="00EA27BA">
      <w:pPr>
        <w:ind w:right="362"/>
        <w:jc w:val="both"/>
        <w:rPr>
          <w:rFonts w:ascii="Times New Roman" w:hAnsi="Times New Roman"/>
          <w:b/>
          <w:sz w:val="22"/>
          <w:szCs w:val="22"/>
        </w:rPr>
      </w:pPr>
    </w:p>
    <w:p w:rsidR="00E67156" w:rsidRDefault="00E67156" w:rsidP="00EA27BA">
      <w:pPr>
        <w:ind w:right="362"/>
        <w:jc w:val="both"/>
        <w:rPr>
          <w:rFonts w:ascii="Times New Roman" w:hAnsi="Times New Roman"/>
          <w:b/>
          <w:sz w:val="22"/>
          <w:szCs w:val="22"/>
        </w:rPr>
      </w:pPr>
    </w:p>
    <w:p w:rsidR="00E67156" w:rsidRDefault="00E67156" w:rsidP="00EA27BA">
      <w:pPr>
        <w:ind w:right="362"/>
        <w:jc w:val="both"/>
        <w:rPr>
          <w:rFonts w:ascii="Times New Roman" w:hAnsi="Times New Roman"/>
          <w:b/>
          <w:sz w:val="22"/>
          <w:szCs w:val="22"/>
        </w:rPr>
      </w:pPr>
    </w:p>
    <w:p w:rsidR="00E67156" w:rsidRDefault="00E67156" w:rsidP="00EA27BA">
      <w:pPr>
        <w:ind w:right="362"/>
        <w:jc w:val="both"/>
        <w:rPr>
          <w:rFonts w:ascii="Times New Roman" w:hAnsi="Times New Roman"/>
          <w:b/>
          <w:sz w:val="22"/>
          <w:szCs w:val="22"/>
        </w:rPr>
      </w:pPr>
    </w:p>
    <w:p w:rsidR="00D8092F" w:rsidRPr="00E67156" w:rsidRDefault="00D8092F" w:rsidP="00EA27BA">
      <w:pPr>
        <w:ind w:right="362"/>
        <w:jc w:val="both"/>
        <w:rPr>
          <w:rFonts w:ascii="Times New Roman" w:hAnsi="Times New Roman"/>
          <w:b/>
          <w:sz w:val="22"/>
          <w:szCs w:val="22"/>
        </w:rPr>
      </w:pPr>
      <w:r w:rsidRPr="00E67156">
        <w:rPr>
          <w:rFonts w:ascii="Times New Roman" w:hAnsi="Times New Roman"/>
          <w:b/>
          <w:sz w:val="22"/>
          <w:szCs w:val="22"/>
        </w:rPr>
        <w:lastRenderedPageBreak/>
        <w:t xml:space="preserve">Sikap tentang pandemic </w:t>
      </w:r>
      <w:r w:rsidRPr="00E67156">
        <w:rPr>
          <w:rFonts w:ascii="Times New Roman" w:hAnsi="Times New Roman"/>
          <w:b/>
          <w:i/>
          <w:iCs/>
          <w:sz w:val="22"/>
          <w:szCs w:val="22"/>
        </w:rPr>
        <w:t xml:space="preserve">corona virus disease (covid-19) </w:t>
      </w:r>
      <w:r w:rsidRPr="00E67156">
        <w:rPr>
          <w:rFonts w:ascii="Times New Roman" w:hAnsi="Times New Roman"/>
          <w:b/>
          <w:sz w:val="22"/>
          <w:szCs w:val="22"/>
        </w:rPr>
        <w:t>bagii masyarakat di wilayah kerja Puskesmas Tosiba</w:t>
      </w:r>
    </w:p>
    <w:p w:rsidR="00D8092F" w:rsidRPr="00E67156" w:rsidRDefault="00D8092F" w:rsidP="00D8092F">
      <w:pPr>
        <w:ind w:right="48" w:firstLine="720"/>
        <w:jc w:val="both"/>
        <w:rPr>
          <w:rFonts w:ascii="Times New Roman" w:hAnsi="Times New Roman"/>
          <w:sz w:val="22"/>
          <w:szCs w:val="22"/>
        </w:rPr>
      </w:pPr>
      <w:r w:rsidRPr="00E67156">
        <w:rPr>
          <w:rFonts w:ascii="Times New Roman" w:hAnsi="Times New Roman"/>
          <w:sz w:val="22"/>
          <w:szCs w:val="22"/>
        </w:rPr>
        <w:t xml:space="preserve">Sikap tentang pandemic </w:t>
      </w:r>
      <w:r w:rsidRPr="00E67156">
        <w:rPr>
          <w:rFonts w:ascii="Times New Roman" w:hAnsi="Times New Roman"/>
          <w:i/>
          <w:iCs/>
          <w:sz w:val="22"/>
          <w:szCs w:val="22"/>
        </w:rPr>
        <w:t xml:space="preserve">corona virus disease (covid-19) </w:t>
      </w:r>
      <w:r w:rsidRPr="00E67156">
        <w:rPr>
          <w:rFonts w:ascii="Times New Roman" w:hAnsi="Times New Roman"/>
          <w:sz w:val="22"/>
          <w:szCs w:val="22"/>
        </w:rPr>
        <w:t>bagii masyarakat di wilayah kerja Puskesmas Tosiba teridentifikasi dalam 1 tema, yakni sikap. Tema sikap melalui 3 kategori yakni menghindariI covid, sikap terhadap covid 19, berada dilingkungan covid.</w:t>
      </w:r>
    </w:p>
    <w:p w:rsidR="00D8092F" w:rsidRPr="00E67156" w:rsidRDefault="00D8092F" w:rsidP="00D8092F">
      <w:pPr>
        <w:ind w:right="48" w:firstLine="720"/>
        <w:jc w:val="both"/>
        <w:rPr>
          <w:rFonts w:ascii="Times New Roman" w:hAnsi="Times New Roman"/>
          <w:bCs/>
          <w:sz w:val="22"/>
          <w:szCs w:val="22"/>
        </w:rPr>
      </w:pPr>
      <w:r w:rsidRPr="00E67156">
        <w:rPr>
          <w:rFonts w:ascii="Times New Roman" w:hAnsi="Times New Roman"/>
          <w:sz w:val="22"/>
          <w:szCs w:val="22"/>
        </w:rPr>
        <w:t>Kategori menghindari covid 19 di identikaan dengan kata kunci memakai masker, mencuci tangan, menjaga jarak, prokes, menjaga imun fisik, vaksinasi, dirumah saja/jarang keluar dijelaskan sebagai berikut :</w:t>
      </w:r>
    </w:p>
    <w:p w:rsidR="00D8092F" w:rsidRPr="00E67156" w:rsidRDefault="00D8092F" w:rsidP="00D8092F">
      <w:pPr>
        <w:ind w:right="362"/>
        <w:jc w:val="both"/>
        <w:rPr>
          <w:rFonts w:ascii="Times New Roman" w:hAnsi="Times New Roman"/>
          <w:bCs/>
          <w:sz w:val="22"/>
          <w:szCs w:val="2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7"/>
      </w:tblGrid>
      <w:tr w:rsidR="00D8092F" w:rsidRPr="00E67156" w:rsidTr="00D8092F">
        <w:tc>
          <w:tcPr>
            <w:tcW w:w="4267" w:type="dxa"/>
          </w:tcPr>
          <w:p w:rsidR="00D8092F" w:rsidRPr="00E67156" w:rsidRDefault="00D8092F" w:rsidP="00D8092F">
            <w:pPr>
              <w:ind w:left="-11" w:right="31" w:firstLine="11"/>
              <w:jc w:val="both"/>
              <w:rPr>
                <w:rFonts w:ascii="Times New Roman" w:hAnsi="Times New Roman"/>
                <w:i/>
              </w:rPr>
            </w:pPr>
            <w:r w:rsidRPr="00E67156">
              <w:rPr>
                <w:rFonts w:ascii="Times New Roman" w:hAnsi="Times New Roman"/>
                <w:bCs/>
              </w:rPr>
              <w:t>‘’</w:t>
            </w:r>
            <w:r w:rsidRPr="00E67156">
              <w:rPr>
                <w:rFonts w:ascii="Times New Roman" w:hAnsi="Times New Roman"/>
                <w:i/>
              </w:rPr>
              <w:t xml:space="preserve">Untuk menghindari yah bagaimana caranya kita melakukan </w:t>
            </w:r>
            <w:r w:rsidRPr="00E67156">
              <w:rPr>
                <w:rFonts w:ascii="Times New Roman" w:hAnsi="Times New Roman"/>
                <w:i/>
                <w:u w:val="single"/>
              </w:rPr>
              <w:t xml:space="preserve">prokes </w:t>
            </w:r>
            <w:r w:rsidRPr="00E67156">
              <w:rPr>
                <w:rFonts w:ascii="Times New Roman" w:hAnsi="Times New Roman"/>
                <w:i/>
              </w:rPr>
              <w:t xml:space="preserve">melakukan prokes kesehatan untuk tetap </w:t>
            </w:r>
            <w:r w:rsidRPr="00E67156">
              <w:rPr>
                <w:rFonts w:ascii="Times New Roman" w:hAnsi="Times New Roman"/>
                <w:i/>
                <w:u w:val="single"/>
              </w:rPr>
              <w:t>menjaga imun, fisik</w:t>
            </w:r>
            <w:r w:rsidRPr="00E67156">
              <w:rPr>
                <w:rFonts w:ascii="Times New Roman" w:hAnsi="Times New Roman"/>
                <w:i/>
              </w:rPr>
              <w:t xml:space="preserve">, biar kita terhindar dari openyakit covid, yaahh seperti itu </w:t>
            </w:r>
            <w:r w:rsidRPr="00E67156">
              <w:rPr>
                <w:rFonts w:ascii="Times New Roman" w:hAnsi="Times New Roman"/>
                <w:b/>
              </w:rPr>
              <w:t>(P2)</w:t>
            </w:r>
          </w:p>
        </w:tc>
      </w:tr>
      <w:tr w:rsidR="00D8092F" w:rsidRPr="00E67156" w:rsidTr="00D8092F">
        <w:tc>
          <w:tcPr>
            <w:tcW w:w="4267" w:type="dxa"/>
          </w:tcPr>
          <w:p w:rsidR="00D8092F" w:rsidRPr="00E67156" w:rsidRDefault="00D8092F" w:rsidP="00D8092F">
            <w:pPr>
              <w:ind w:left="-11" w:right="31" w:firstLine="11"/>
              <w:jc w:val="both"/>
              <w:rPr>
                <w:rFonts w:ascii="Times New Roman" w:hAnsi="Times New Roman"/>
                <w:i/>
              </w:rPr>
            </w:pPr>
            <w:r w:rsidRPr="00E67156">
              <w:rPr>
                <w:rFonts w:ascii="Times New Roman" w:hAnsi="Times New Roman"/>
                <w:bCs/>
              </w:rPr>
              <w:t>‘’</w:t>
            </w:r>
            <w:r w:rsidRPr="00E67156">
              <w:rPr>
                <w:rFonts w:ascii="Times New Roman" w:hAnsi="Times New Roman"/>
                <w:i/>
              </w:rPr>
              <w:t xml:space="preserve">Pribadi, yang saya lakukan secara pribadi, kalau artinya banyak yang kita dengar apa namanya ehh banyak pelaku pelaku ini untuk, untuk menghindari ini kan banyak mereka sering menyampaikan pak pertama rajin </w:t>
            </w:r>
            <w:r w:rsidRPr="00E67156">
              <w:rPr>
                <w:rFonts w:ascii="Times New Roman" w:hAnsi="Times New Roman"/>
                <w:i/>
                <w:u w:val="single"/>
              </w:rPr>
              <w:t>cuci tangan</w:t>
            </w:r>
            <w:r w:rsidRPr="00E67156">
              <w:rPr>
                <w:rFonts w:ascii="Times New Roman" w:hAnsi="Times New Roman"/>
                <w:i/>
              </w:rPr>
              <w:t xml:space="preserve">, itu tadi social distancing. itu saja kayaknya yang saya tau. ohh ada satu lagi. itu kan kemarin musim musimnya vaksin dan itu saya sudah vaksin pak 2 kali. Salah satunya itu kayaknya </w:t>
            </w:r>
            <w:r w:rsidRPr="00E67156">
              <w:rPr>
                <w:rFonts w:ascii="Times New Roman" w:hAnsi="Times New Roman"/>
                <w:i/>
                <w:u w:val="single"/>
              </w:rPr>
              <w:t xml:space="preserve">vaksinasi </w:t>
            </w:r>
            <w:r w:rsidRPr="00E67156">
              <w:rPr>
                <w:rFonts w:ascii="Times New Roman" w:hAnsi="Times New Roman"/>
                <w:i/>
              </w:rPr>
              <w:t xml:space="preserve">pak..itu saja </w:t>
            </w:r>
            <w:r w:rsidRPr="00E67156">
              <w:rPr>
                <w:rFonts w:ascii="Times New Roman" w:hAnsi="Times New Roman"/>
                <w:b/>
              </w:rPr>
              <w:t>(P3)</w:t>
            </w:r>
          </w:p>
        </w:tc>
      </w:tr>
      <w:tr w:rsidR="00D8092F" w:rsidRPr="00E67156" w:rsidTr="00D8092F">
        <w:tc>
          <w:tcPr>
            <w:tcW w:w="4267" w:type="dxa"/>
          </w:tcPr>
          <w:p w:rsidR="00D8092F" w:rsidRPr="00E67156" w:rsidRDefault="00D8092F" w:rsidP="00D8092F">
            <w:pPr>
              <w:ind w:left="-11" w:right="31" w:firstLine="11"/>
              <w:jc w:val="both"/>
              <w:rPr>
                <w:rFonts w:ascii="Times New Roman" w:hAnsi="Times New Roman"/>
                <w:i/>
              </w:rPr>
            </w:pPr>
            <w:r w:rsidRPr="00E67156">
              <w:rPr>
                <w:rFonts w:ascii="Times New Roman" w:hAnsi="Times New Roman"/>
                <w:i/>
              </w:rPr>
              <w:t xml:space="preserve">‘‘Seperti saranya dari ini pak dari orang kesehatan dari puskesmas, kita selalu melakukan </w:t>
            </w:r>
            <w:r w:rsidRPr="00E67156">
              <w:rPr>
                <w:rFonts w:ascii="Times New Roman" w:hAnsi="Times New Roman"/>
                <w:i/>
                <w:u w:val="single"/>
              </w:rPr>
              <w:t>cuci tangan</w:t>
            </w:r>
            <w:r w:rsidRPr="00E67156">
              <w:rPr>
                <w:rFonts w:ascii="Times New Roman" w:hAnsi="Times New Roman"/>
                <w:i/>
              </w:rPr>
              <w:t xml:space="preserve">, terus </w:t>
            </w:r>
            <w:r w:rsidRPr="00E67156">
              <w:rPr>
                <w:rFonts w:ascii="Times New Roman" w:hAnsi="Times New Roman"/>
                <w:i/>
                <w:u w:val="single"/>
              </w:rPr>
              <w:t>memakai masker</w:t>
            </w:r>
            <w:r w:rsidRPr="00E67156">
              <w:rPr>
                <w:rFonts w:ascii="Times New Roman" w:hAnsi="Times New Roman"/>
                <w:i/>
              </w:rPr>
              <w:t xml:space="preserve"> kalau umpamanya kita keluar ruangan artinya ke public, keluar rumah begitu pak to pakeki masker usahakan untuk selalu cuci tangan, menjaga jarak kalaupun memang tidak penting untuk keluar mendingan </w:t>
            </w:r>
            <w:r w:rsidRPr="00E67156">
              <w:rPr>
                <w:rFonts w:ascii="Times New Roman" w:hAnsi="Times New Roman"/>
                <w:i/>
                <w:u w:val="single"/>
              </w:rPr>
              <w:t>dirumah saja</w:t>
            </w:r>
            <w:r w:rsidRPr="00E67156">
              <w:rPr>
                <w:rFonts w:ascii="Times New Roman" w:hAnsi="Times New Roman"/>
                <w:i/>
              </w:rPr>
              <w:t>. Ituji yang saya tau pak (</w:t>
            </w:r>
            <w:r w:rsidRPr="00E67156">
              <w:rPr>
                <w:rFonts w:ascii="Times New Roman" w:hAnsi="Times New Roman"/>
                <w:b/>
                <w:i/>
              </w:rPr>
              <w:t>P4</w:t>
            </w:r>
            <w:r w:rsidRPr="00E67156">
              <w:rPr>
                <w:rFonts w:ascii="Times New Roman" w:hAnsi="Times New Roman"/>
                <w:i/>
              </w:rPr>
              <w:t>)</w:t>
            </w:r>
          </w:p>
        </w:tc>
      </w:tr>
    </w:tbl>
    <w:p w:rsidR="00D8092F" w:rsidRPr="00E67156" w:rsidRDefault="00D8092F" w:rsidP="00D8092F">
      <w:pPr>
        <w:ind w:right="362"/>
        <w:jc w:val="both"/>
        <w:rPr>
          <w:rFonts w:ascii="Times New Roman" w:hAnsi="Times New Roman"/>
          <w:bCs/>
          <w:sz w:val="22"/>
          <w:szCs w:val="22"/>
        </w:rPr>
      </w:pPr>
    </w:p>
    <w:p w:rsidR="007C744C" w:rsidRPr="00E67156" w:rsidRDefault="00D8092F" w:rsidP="00D8092F">
      <w:pPr>
        <w:ind w:right="48" w:firstLine="720"/>
        <w:jc w:val="both"/>
        <w:rPr>
          <w:rFonts w:ascii="Times New Roman" w:hAnsi="Times New Roman"/>
          <w:b/>
          <w:sz w:val="22"/>
          <w:szCs w:val="22"/>
        </w:rPr>
      </w:pPr>
      <w:r w:rsidRPr="00E67156">
        <w:rPr>
          <w:rFonts w:ascii="Times New Roman" w:hAnsi="Times New Roman"/>
          <w:sz w:val="22"/>
          <w:szCs w:val="22"/>
        </w:rPr>
        <w:t>Kategori sikap terhadap covid 19 di identikaan dengan kata kunci pencegahan, khawatir, takut, biasa biasa saja, acuh tak acuh, jaga kesehatan, percaya tidak percaya, penuh pertanyaan dijelaskan sebagai berikut:</w:t>
      </w:r>
    </w:p>
    <w:p w:rsidR="007C744C" w:rsidRPr="00E67156" w:rsidRDefault="007C744C" w:rsidP="00EA27BA">
      <w:pPr>
        <w:ind w:right="362"/>
        <w:jc w:val="both"/>
        <w:rPr>
          <w:rFonts w:ascii="Times New Roman" w:hAnsi="Times New Roman"/>
          <w:b/>
          <w:sz w:val="22"/>
          <w:szCs w:val="2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7"/>
      </w:tblGrid>
      <w:tr w:rsidR="00D8092F" w:rsidRPr="00E67156" w:rsidTr="00D8092F">
        <w:tc>
          <w:tcPr>
            <w:tcW w:w="4267" w:type="dxa"/>
          </w:tcPr>
          <w:p w:rsidR="00D8092F" w:rsidRPr="00E67156" w:rsidRDefault="00D8092F" w:rsidP="00E67156">
            <w:pPr>
              <w:pStyle w:val="ListParagraph"/>
              <w:spacing w:line="240" w:lineRule="auto"/>
              <w:ind w:left="-108" w:firstLine="97"/>
              <w:jc w:val="both"/>
              <w:rPr>
                <w:rFonts w:ascii="Times New Roman" w:hAnsi="Times New Roman"/>
              </w:rPr>
            </w:pPr>
            <w:r w:rsidRPr="00E67156">
              <w:rPr>
                <w:rFonts w:ascii="Times New Roman" w:hAnsi="Times New Roman"/>
                <w:bCs/>
              </w:rPr>
              <w:t>‘’</w:t>
            </w:r>
            <w:r w:rsidRPr="00E67156">
              <w:rPr>
                <w:rFonts w:ascii="Times New Roman" w:hAnsi="Times New Roman"/>
                <w:i/>
              </w:rPr>
              <w:t xml:space="preserve">Yaa, kita utamakan pencegahan apa yang akan kita lakukan. sy khawatir karna penyebaran nya cepat apaa sangat cepat </w:t>
            </w:r>
            <w:r w:rsidRPr="00E67156">
              <w:rPr>
                <w:rFonts w:ascii="Times New Roman" w:hAnsi="Times New Roman"/>
                <w:i/>
              </w:rPr>
              <w:lastRenderedPageBreak/>
              <w:t>antisipasi. insyallah tidak</w:t>
            </w:r>
            <w:r w:rsidRPr="00E67156">
              <w:rPr>
                <w:rFonts w:ascii="Times New Roman" w:hAnsi="Times New Roman"/>
              </w:rPr>
              <w:t xml:space="preserve"> (</w:t>
            </w:r>
            <w:r w:rsidRPr="00E67156">
              <w:rPr>
                <w:rFonts w:ascii="Times New Roman" w:hAnsi="Times New Roman"/>
                <w:b/>
              </w:rPr>
              <w:t>P1</w:t>
            </w:r>
            <w:r w:rsidRPr="00E67156">
              <w:rPr>
                <w:rFonts w:ascii="Times New Roman" w:hAnsi="Times New Roman"/>
              </w:rPr>
              <w:t xml:space="preserve">)        </w:t>
            </w:r>
          </w:p>
        </w:tc>
      </w:tr>
      <w:tr w:rsidR="00D8092F" w:rsidRPr="00E67156" w:rsidTr="00D8092F">
        <w:tc>
          <w:tcPr>
            <w:tcW w:w="4267" w:type="dxa"/>
          </w:tcPr>
          <w:p w:rsidR="00D8092F" w:rsidRPr="00E67156" w:rsidRDefault="00D8092F" w:rsidP="00E67156">
            <w:pPr>
              <w:ind w:left="-11" w:firstLine="11"/>
              <w:jc w:val="both"/>
              <w:rPr>
                <w:rFonts w:ascii="Times New Roman" w:hAnsi="Times New Roman"/>
                <w:i/>
              </w:rPr>
            </w:pPr>
            <w:r w:rsidRPr="00E67156">
              <w:rPr>
                <w:rFonts w:ascii="Times New Roman" w:hAnsi="Times New Roman"/>
                <w:b/>
              </w:rPr>
              <w:t>‘</w:t>
            </w:r>
            <w:r w:rsidRPr="00E67156">
              <w:rPr>
                <w:rFonts w:ascii="Times New Roman" w:hAnsi="Times New Roman"/>
                <w:i/>
              </w:rPr>
              <w:t xml:space="preserve">Hmmm yang masalah ini mungkin yah kayak cukup </w:t>
            </w:r>
            <w:r w:rsidRPr="00E67156">
              <w:rPr>
                <w:rFonts w:ascii="Times New Roman" w:hAnsi="Times New Roman"/>
                <w:i/>
                <w:u w:val="single"/>
              </w:rPr>
              <w:t>biasa biasa saja</w:t>
            </w:r>
            <w:r w:rsidRPr="00E67156">
              <w:rPr>
                <w:rFonts w:ascii="Times New Roman" w:hAnsi="Times New Roman"/>
                <w:i/>
              </w:rPr>
              <w:t xml:space="preserve">. Karna namanya penyakit pasti ada jalannya bagaimana caranya mengatasinya yah </w:t>
            </w:r>
            <w:r w:rsidRPr="00E67156">
              <w:rPr>
                <w:rFonts w:ascii="Times New Roman" w:hAnsi="Times New Roman"/>
                <w:b/>
              </w:rPr>
              <w:t>(P2)</w:t>
            </w:r>
          </w:p>
        </w:tc>
      </w:tr>
      <w:tr w:rsidR="00D8092F" w:rsidRPr="00E67156" w:rsidTr="00D8092F">
        <w:tc>
          <w:tcPr>
            <w:tcW w:w="4267" w:type="dxa"/>
          </w:tcPr>
          <w:p w:rsidR="00D8092F" w:rsidRPr="00E67156" w:rsidRDefault="00D8092F" w:rsidP="00E67156">
            <w:pPr>
              <w:pStyle w:val="ListParagraph"/>
              <w:spacing w:line="240" w:lineRule="auto"/>
              <w:ind w:left="33" w:hanging="33"/>
              <w:jc w:val="both"/>
              <w:rPr>
                <w:rFonts w:ascii="Times New Roman" w:hAnsi="Times New Roman"/>
              </w:rPr>
            </w:pPr>
            <w:r w:rsidRPr="00E67156">
              <w:rPr>
                <w:rFonts w:ascii="Times New Roman" w:hAnsi="Times New Roman"/>
                <w:bCs/>
              </w:rPr>
              <w:t>“</w:t>
            </w:r>
            <w:r w:rsidRPr="00E67156">
              <w:rPr>
                <w:rFonts w:ascii="Times New Roman" w:hAnsi="Times New Roman"/>
                <w:i/>
              </w:rPr>
              <w:t xml:space="preserve">Sebenarnya awalnya saya sudah tidak percayami itu copid. tapi setelah saya dengar dijawa mati sekian. mati sekian. behh ada ini covid jadi kalau anda bertanya tentang sikap saya yah. sebenarnya saya </w:t>
            </w:r>
            <w:r w:rsidRPr="00E67156">
              <w:rPr>
                <w:rFonts w:ascii="Times New Roman" w:hAnsi="Times New Roman"/>
                <w:i/>
                <w:u w:val="single"/>
              </w:rPr>
              <w:t>acuh tak acuh</w:t>
            </w:r>
            <w:r w:rsidRPr="00E67156">
              <w:rPr>
                <w:rFonts w:ascii="Times New Roman" w:hAnsi="Times New Roman"/>
                <w:i/>
              </w:rPr>
              <w:t xml:space="preserve">..bagaimanakah tinggal didesa hmm..acuh tapi skrng agak </w:t>
            </w:r>
            <w:r w:rsidRPr="00E67156">
              <w:rPr>
                <w:rFonts w:ascii="Times New Roman" w:hAnsi="Times New Roman"/>
                <w:i/>
                <w:u w:val="single"/>
              </w:rPr>
              <w:t xml:space="preserve">khawatir </w:t>
            </w:r>
            <w:r w:rsidRPr="00E67156">
              <w:rPr>
                <w:rFonts w:ascii="Times New Roman" w:hAnsi="Times New Roman"/>
                <w:i/>
              </w:rPr>
              <w:t>juga apalgi dikolaka ada yang terserang juga,,,awalnya saya acuh tak acuh</w:t>
            </w:r>
            <w:r w:rsidRPr="00E67156">
              <w:rPr>
                <w:rFonts w:ascii="Times New Roman" w:hAnsi="Times New Roman"/>
                <w:b/>
              </w:rPr>
              <w:t xml:space="preserve"> (P3)</w:t>
            </w:r>
          </w:p>
        </w:tc>
      </w:tr>
    </w:tbl>
    <w:p w:rsidR="007C744C" w:rsidRPr="00E67156" w:rsidRDefault="007C744C" w:rsidP="00D8092F">
      <w:pPr>
        <w:tabs>
          <w:tab w:val="left" w:pos="3828"/>
        </w:tabs>
        <w:ind w:right="362"/>
        <w:jc w:val="both"/>
        <w:rPr>
          <w:rFonts w:ascii="Times New Roman" w:hAnsi="Times New Roman"/>
          <w:b/>
          <w:sz w:val="22"/>
          <w:szCs w:val="22"/>
        </w:rPr>
      </w:pPr>
    </w:p>
    <w:p w:rsidR="00EA27BA" w:rsidRPr="00E67156" w:rsidRDefault="00D8092F" w:rsidP="007C744C">
      <w:pPr>
        <w:ind w:right="48" w:firstLine="720"/>
        <w:jc w:val="both"/>
        <w:rPr>
          <w:rFonts w:ascii="Times New Roman" w:hAnsi="Times New Roman"/>
          <w:sz w:val="22"/>
          <w:szCs w:val="22"/>
        </w:rPr>
      </w:pPr>
      <w:r w:rsidRPr="00E67156">
        <w:rPr>
          <w:rFonts w:ascii="Times New Roman" w:hAnsi="Times New Roman"/>
          <w:sz w:val="22"/>
          <w:szCs w:val="22"/>
        </w:rPr>
        <w:t xml:space="preserve">Kategori jika berada dilingkungan covid-19 di identikaan dengan kata kunci jaga jarak, semnagat, tidak steres, menghindari kerumunanan, vitamin, support, obat-obatan, APD, pake masker cuci tangan, </w:t>
      </w:r>
      <w:r w:rsidRPr="00E67156">
        <w:rPr>
          <w:rFonts w:ascii="Times New Roman" w:hAnsi="Times New Roman"/>
          <w:color w:val="000000" w:themeColor="text1"/>
          <w:sz w:val="22"/>
          <w:szCs w:val="22"/>
        </w:rPr>
        <w:t>Isolasi mandiri, mendengarkan Info dari orang kesehatan</w:t>
      </w:r>
      <w:r w:rsidRPr="00E67156">
        <w:rPr>
          <w:rFonts w:ascii="Times New Roman" w:hAnsi="Times New Roman"/>
          <w:sz w:val="22"/>
          <w:szCs w:val="22"/>
        </w:rPr>
        <w:t xml:space="preserve"> dapat dijelaskan sebagai berikut:</w:t>
      </w:r>
    </w:p>
    <w:tbl>
      <w:tblPr>
        <w:tblStyle w:val="TableGrid"/>
        <w:tblW w:w="44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91"/>
      </w:tblGrid>
      <w:tr w:rsidR="000948B6" w:rsidRPr="00E67156" w:rsidTr="00E67156">
        <w:tc>
          <w:tcPr>
            <w:tcW w:w="4491" w:type="dxa"/>
          </w:tcPr>
          <w:p w:rsidR="000948B6" w:rsidRPr="00E67156" w:rsidRDefault="000948B6" w:rsidP="000948B6">
            <w:pPr>
              <w:spacing w:before="240"/>
              <w:ind w:left="-11"/>
              <w:jc w:val="both"/>
              <w:rPr>
                <w:rFonts w:ascii="Times New Roman" w:hAnsi="Times New Roman"/>
                <w:b/>
              </w:rPr>
            </w:pPr>
            <w:r w:rsidRPr="00E67156">
              <w:rPr>
                <w:rFonts w:ascii="Times New Roman" w:hAnsi="Times New Roman"/>
                <w:i/>
              </w:rPr>
              <w:t xml:space="preserve">Hmm ini mungkin bisa. klo berada di lingkungan yang terkena begitu yah pak maksudnya mungkin kita kasih semanagat dia, memberi dorongan senagat bagaimana caranya tetap semangat menghadapi penyakit ini, biar </w:t>
            </w:r>
            <w:r w:rsidRPr="00E67156">
              <w:rPr>
                <w:rFonts w:ascii="Times New Roman" w:hAnsi="Times New Roman"/>
                <w:i/>
                <w:u w:val="single"/>
              </w:rPr>
              <w:t>tidak stress</w:t>
            </w:r>
            <w:r w:rsidRPr="00E67156">
              <w:rPr>
                <w:rFonts w:ascii="Times New Roman" w:hAnsi="Times New Roman"/>
                <w:i/>
              </w:rPr>
              <w:t xml:space="preserve"> karna klo sters bisa jadi turun imun, aaahh bisa kasih ini lagi tepapar tambah stress tambah gelaja </w:t>
            </w:r>
            <w:r w:rsidRPr="00E67156">
              <w:rPr>
                <w:rFonts w:ascii="Times New Roman" w:hAnsi="Times New Roman"/>
                <w:b/>
              </w:rPr>
              <w:t>(P2)</w:t>
            </w:r>
          </w:p>
        </w:tc>
      </w:tr>
      <w:tr w:rsidR="000948B6" w:rsidRPr="00E67156" w:rsidTr="00E67156">
        <w:tc>
          <w:tcPr>
            <w:tcW w:w="4491" w:type="dxa"/>
          </w:tcPr>
          <w:p w:rsidR="000948B6" w:rsidRPr="00E67156" w:rsidRDefault="000948B6" w:rsidP="000948B6">
            <w:pPr>
              <w:spacing w:before="240"/>
              <w:ind w:left="-11"/>
              <w:jc w:val="both"/>
              <w:rPr>
                <w:rFonts w:ascii="Times New Roman" w:hAnsi="Times New Roman"/>
                <w:i/>
              </w:rPr>
            </w:pPr>
            <w:r w:rsidRPr="00E67156">
              <w:rPr>
                <w:rFonts w:ascii="Times New Roman" w:hAnsi="Times New Roman"/>
                <w:i/>
              </w:rPr>
              <w:t xml:space="preserve">” Ada artinya dalam 1 wilayah satu ada yang terjangkit copid. Saya tidak terserang. ceritanya dilingkungan itu tapi saya tidak terserang artinya saya kayaknya harus </w:t>
            </w:r>
            <w:r w:rsidRPr="00E67156">
              <w:rPr>
                <w:rFonts w:ascii="Times New Roman" w:hAnsi="Times New Roman"/>
                <w:i/>
                <w:u w:val="single"/>
              </w:rPr>
              <w:t>tinggal dirumah</w:t>
            </w:r>
            <w:r w:rsidRPr="00E67156">
              <w:rPr>
                <w:rFonts w:ascii="Times New Roman" w:hAnsi="Times New Roman"/>
                <w:i/>
              </w:rPr>
              <w:t xml:space="preserve"> itu ..</w:t>
            </w:r>
            <w:r w:rsidRPr="00E67156">
              <w:rPr>
                <w:rFonts w:ascii="Times New Roman" w:hAnsi="Times New Roman"/>
                <w:i/>
                <w:u w:val="single"/>
              </w:rPr>
              <w:t>menghindari kerumunan</w:t>
            </w:r>
            <w:r w:rsidRPr="00E67156">
              <w:rPr>
                <w:rFonts w:ascii="Times New Roman" w:hAnsi="Times New Roman"/>
                <w:i/>
              </w:rPr>
              <w:t>..itu saja kayaknya..menurut  saya itu pak..(</w:t>
            </w:r>
            <w:r w:rsidRPr="00E67156">
              <w:rPr>
                <w:rFonts w:ascii="Times New Roman" w:hAnsi="Times New Roman"/>
                <w:b/>
              </w:rPr>
              <w:t>P3)</w:t>
            </w:r>
          </w:p>
        </w:tc>
      </w:tr>
      <w:tr w:rsidR="000948B6" w:rsidRPr="00E67156" w:rsidTr="00E67156">
        <w:tc>
          <w:tcPr>
            <w:tcW w:w="4491" w:type="dxa"/>
          </w:tcPr>
          <w:p w:rsidR="000948B6" w:rsidRPr="00E67156" w:rsidRDefault="000948B6" w:rsidP="000948B6">
            <w:pPr>
              <w:spacing w:before="240"/>
              <w:ind w:left="-11"/>
              <w:jc w:val="both"/>
              <w:rPr>
                <w:rFonts w:ascii="Times New Roman" w:hAnsi="Times New Roman"/>
                <w:i/>
              </w:rPr>
            </w:pPr>
            <w:r w:rsidRPr="00E67156">
              <w:rPr>
                <w:rFonts w:ascii="Times New Roman" w:hAnsi="Times New Roman"/>
                <w:i/>
              </w:rPr>
              <w:t xml:space="preserve">“Yah  Saya sesuaikan saja dengan himbauan tentan dari  otoritas kesehatan setempat ..dari gugus covid itu pak na suruh itu disuruh </w:t>
            </w:r>
            <w:r w:rsidRPr="00E67156">
              <w:rPr>
                <w:rFonts w:ascii="Times New Roman" w:hAnsi="Times New Roman"/>
                <w:i/>
                <w:u w:val="single"/>
              </w:rPr>
              <w:t>jaga jarak,</w:t>
            </w:r>
            <w:r w:rsidRPr="00E67156">
              <w:rPr>
                <w:rFonts w:ascii="Times New Roman" w:hAnsi="Times New Roman"/>
                <w:i/>
              </w:rPr>
              <w:t xml:space="preserve">,terus klo umpamanya kayak kemarin kejadian pak klo umpamanya dilarang ehh keluar rumah klo ndak penting terus ..usahakan kalaupun kita  keluar rumah jangan  apalagi ehh jangan ki berkumpul,habis itu kalo memang harus bertemuki  sama sesorang yah minimal </w:t>
            </w:r>
            <w:r w:rsidRPr="00E67156">
              <w:rPr>
                <w:rFonts w:ascii="Times New Roman" w:hAnsi="Times New Roman"/>
                <w:i/>
                <w:u w:val="single"/>
              </w:rPr>
              <w:t>jaga jarakki</w:t>
            </w:r>
            <w:r w:rsidRPr="00E67156">
              <w:rPr>
                <w:rFonts w:ascii="Times New Roman" w:hAnsi="Times New Roman"/>
                <w:i/>
              </w:rPr>
              <w:t>,</w:t>
            </w:r>
            <w:r w:rsidRPr="00E67156">
              <w:rPr>
                <w:rFonts w:ascii="Times New Roman" w:hAnsi="Times New Roman"/>
                <w:i/>
                <w:u w:val="single"/>
              </w:rPr>
              <w:t>pake masker</w:t>
            </w:r>
            <w:r w:rsidRPr="00E67156">
              <w:rPr>
                <w:rFonts w:ascii="Times New Roman" w:hAnsi="Times New Roman"/>
                <w:i/>
              </w:rPr>
              <w:t xml:space="preserve"> kayak bgitu pak artinya berhati hatilahkayak bgitu,  pak  sering melakukan cuci tangan baik itu sebelum apa ,apalagi kalau mau bertemu dengan orang dan </w:t>
            </w:r>
            <w:r w:rsidRPr="00E67156">
              <w:rPr>
                <w:rFonts w:ascii="Times New Roman" w:hAnsi="Times New Roman"/>
                <w:i/>
              </w:rPr>
              <w:lastRenderedPageBreak/>
              <w:t xml:space="preserve">sesudah bertemu dengan orang..sebelum dan susdah bertemu orang usahakan selalu </w:t>
            </w:r>
            <w:r w:rsidRPr="00E67156">
              <w:rPr>
                <w:rFonts w:ascii="Times New Roman" w:hAnsi="Times New Roman"/>
                <w:i/>
                <w:u w:val="single"/>
              </w:rPr>
              <w:t>cuci tangan</w:t>
            </w:r>
            <w:r w:rsidRPr="00E67156">
              <w:rPr>
                <w:rFonts w:ascii="Times New Roman" w:hAnsi="Times New Roman"/>
                <w:i/>
              </w:rPr>
              <w:t>. (</w:t>
            </w:r>
            <w:r w:rsidRPr="00E67156">
              <w:rPr>
                <w:rFonts w:ascii="Times New Roman" w:hAnsi="Times New Roman"/>
                <w:b/>
                <w:i/>
              </w:rPr>
              <w:t>P4)</w:t>
            </w:r>
          </w:p>
        </w:tc>
      </w:tr>
    </w:tbl>
    <w:p w:rsidR="00D8092F" w:rsidRPr="00E67156" w:rsidRDefault="00D8092F" w:rsidP="007C744C">
      <w:pPr>
        <w:ind w:right="48" w:firstLine="720"/>
        <w:jc w:val="both"/>
        <w:rPr>
          <w:rFonts w:ascii="Times New Roman" w:hAnsi="Times New Roman"/>
          <w:bCs/>
          <w:sz w:val="22"/>
          <w:szCs w:val="22"/>
        </w:rPr>
      </w:pPr>
    </w:p>
    <w:p w:rsidR="00E67156" w:rsidRPr="00E67156" w:rsidRDefault="00E67156" w:rsidP="007C744C">
      <w:pPr>
        <w:ind w:right="48"/>
        <w:jc w:val="both"/>
        <w:rPr>
          <w:rFonts w:ascii="Times New Roman" w:hAnsi="Times New Roman"/>
          <w:b/>
          <w:sz w:val="22"/>
          <w:szCs w:val="22"/>
        </w:rPr>
      </w:pPr>
    </w:p>
    <w:p w:rsidR="007C744C" w:rsidRPr="00E67156" w:rsidRDefault="007C744C" w:rsidP="007C744C">
      <w:pPr>
        <w:ind w:right="48"/>
        <w:jc w:val="both"/>
        <w:rPr>
          <w:rFonts w:ascii="Times New Roman" w:hAnsi="Times New Roman"/>
          <w:b/>
          <w:sz w:val="22"/>
          <w:szCs w:val="22"/>
        </w:rPr>
      </w:pPr>
      <w:r w:rsidRPr="00E67156">
        <w:rPr>
          <w:rFonts w:ascii="Times New Roman" w:hAnsi="Times New Roman"/>
          <w:b/>
          <w:sz w:val="22"/>
          <w:szCs w:val="22"/>
        </w:rPr>
        <w:t xml:space="preserve">Pembahasan </w:t>
      </w:r>
    </w:p>
    <w:p w:rsidR="00FA271D" w:rsidRPr="00E67156" w:rsidRDefault="00FA271D" w:rsidP="007C744C">
      <w:pPr>
        <w:ind w:right="48"/>
        <w:jc w:val="both"/>
        <w:rPr>
          <w:rFonts w:ascii="Times New Roman" w:eastAsia="Arial Unicode MS" w:hAnsi="Times New Roman"/>
          <w:b/>
          <w:sz w:val="22"/>
          <w:szCs w:val="22"/>
        </w:rPr>
      </w:pPr>
    </w:p>
    <w:p w:rsidR="00EA27BA" w:rsidRPr="00E67156" w:rsidRDefault="008066CB" w:rsidP="00EA27BA">
      <w:pPr>
        <w:ind w:right="362"/>
        <w:jc w:val="both"/>
        <w:rPr>
          <w:rFonts w:ascii="Times New Roman" w:eastAsia="Arial Unicode MS" w:hAnsi="Times New Roman"/>
          <w:b/>
          <w:bCs/>
          <w:sz w:val="22"/>
          <w:szCs w:val="22"/>
        </w:rPr>
      </w:pPr>
      <w:r w:rsidRPr="00E67156">
        <w:rPr>
          <w:rFonts w:ascii="Times New Roman" w:eastAsia="Arial Unicode MS" w:hAnsi="Times New Roman"/>
          <w:b/>
          <w:bCs/>
          <w:sz w:val="22"/>
          <w:szCs w:val="22"/>
        </w:rPr>
        <w:t xml:space="preserve">Pengetahuan </w:t>
      </w:r>
      <w:r w:rsidR="00E67156" w:rsidRPr="00E67156">
        <w:rPr>
          <w:rFonts w:ascii="Times New Roman" w:hAnsi="Times New Roman"/>
          <w:b/>
          <w:sz w:val="22"/>
          <w:szCs w:val="22"/>
        </w:rPr>
        <w:t xml:space="preserve">tentang Pandemic </w:t>
      </w:r>
      <w:r w:rsidR="00E67156" w:rsidRPr="00E67156">
        <w:rPr>
          <w:rFonts w:ascii="Times New Roman" w:hAnsi="Times New Roman"/>
          <w:b/>
          <w:i/>
          <w:iCs/>
          <w:sz w:val="22"/>
          <w:szCs w:val="22"/>
        </w:rPr>
        <w:t xml:space="preserve">Corona Virus Disease (Covid-19) </w:t>
      </w:r>
      <w:r w:rsidR="00E67156" w:rsidRPr="00E67156">
        <w:rPr>
          <w:rFonts w:ascii="Times New Roman" w:hAnsi="Times New Roman"/>
          <w:b/>
          <w:sz w:val="22"/>
          <w:szCs w:val="22"/>
        </w:rPr>
        <w:t>bagi Masyarakat di Wilayah Kerja Puskesmas Tosiba</w:t>
      </w:r>
    </w:p>
    <w:p w:rsidR="00EA27BA" w:rsidRPr="00E67156" w:rsidRDefault="00E67156" w:rsidP="008066CB">
      <w:pPr>
        <w:ind w:right="362" w:firstLine="720"/>
        <w:jc w:val="both"/>
        <w:rPr>
          <w:rFonts w:ascii="Times New Roman" w:hAnsi="Times New Roman"/>
          <w:sz w:val="22"/>
          <w:szCs w:val="22"/>
        </w:rPr>
      </w:pPr>
      <w:r w:rsidRPr="00E67156">
        <w:rPr>
          <w:rFonts w:ascii="Times New Roman" w:hAnsi="Times New Roman"/>
          <w:sz w:val="22"/>
          <w:szCs w:val="22"/>
        </w:rPr>
        <w:t>Masyarakat wilayah kerja puskesmas tosiba terkait dengan tentang pandemic corona virus disease terhadap pengetahuan mengenai covid 19 yaitu dengan menjelaskan bahwa covid 19 adalah merupakan virus yang dapat menjangkit kepada sesame manusia dengan mendapati gejala seperti influensa dan penyakit ini juga telah melanda negara Indonesia sedangkan pengetahuan masyarakat tentang sosial distancing yaitu dengan menjaga jarak dan mengindari kerumunanan dapat memutus rantai penyebaran covid 19. Hasil penelitian ini juga didapatkan bahwa masyarakat memiliki pengetahuan bahwa social distancing itu dapat diterapkan dengan mencuci tangan dan isolasi mandiri.</w:t>
      </w:r>
    </w:p>
    <w:p w:rsidR="00E67156" w:rsidRPr="00E67156" w:rsidRDefault="00E67156" w:rsidP="00E67156">
      <w:pPr>
        <w:ind w:right="362" w:firstLine="720"/>
        <w:jc w:val="both"/>
        <w:rPr>
          <w:rFonts w:ascii="Times New Roman" w:hAnsi="Times New Roman"/>
          <w:sz w:val="22"/>
          <w:szCs w:val="22"/>
        </w:rPr>
      </w:pPr>
      <w:r w:rsidRPr="00E67156">
        <w:rPr>
          <w:rFonts w:ascii="Times New Roman" w:hAnsi="Times New Roman"/>
          <w:sz w:val="22"/>
          <w:szCs w:val="22"/>
        </w:rPr>
        <w:t xml:space="preserve">Penelitian ini membuktikan bahwa pengetahuan  masyarakat tentang covid 19 sudah baik yaitu masyakat hampir seluruhnya mengetahui bahwa covid 19 merupakan virus yang gejalanya seperti virus influenza  sedangkan yang diketahui masyarakat tentang social distancing yakni  menjaga jarak dan menghindari kerumunan yang artinya hal  tersebut dapat mengurangi paparan dari virus, Masalah pengetahuan tentang covid 19 dan masalah social distancing tersebut menggambarkan pengetahuan  yang mengarah pada upaya pencegahan penularan covid 19 sehingga dapat mengatasi permasalahan kesehatan dan membantu tenaga kesehatan dalam mencegah paparan virus covid 19 di masyarakat. </w:t>
      </w:r>
    </w:p>
    <w:p w:rsidR="00E67156" w:rsidRPr="00E67156" w:rsidRDefault="00E67156" w:rsidP="00C41B84">
      <w:pPr>
        <w:ind w:right="362" w:firstLine="720"/>
        <w:jc w:val="both"/>
        <w:rPr>
          <w:rFonts w:ascii="Times New Roman" w:hAnsi="Times New Roman"/>
          <w:sz w:val="22"/>
          <w:szCs w:val="22"/>
        </w:rPr>
      </w:pPr>
      <w:r w:rsidRPr="00E67156">
        <w:rPr>
          <w:rFonts w:ascii="Times New Roman" w:hAnsi="Times New Roman"/>
          <w:sz w:val="22"/>
          <w:szCs w:val="22"/>
        </w:rPr>
        <w:t xml:space="preserve">Sejalan dengan penelitian terdahulu sebelumnya yang menemukkan bahwa </w:t>
      </w:r>
      <w:r w:rsidR="008740E6">
        <w:rPr>
          <w:rFonts w:ascii="Times New Roman" w:hAnsi="Times New Roman"/>
          <w:sz w:val="22"/>
          <w:szCs w:val="22"/>
        </w:rPr>
        <w:t>mayoritas</w:t>
      </w:r>
      <w:r w:rsidRPr="00E67156">
        <w:rPr>
          <w:rFonts w:ascii="Times New Roman" w:hAnsi="Times New Roman"/>
          <w:sz w:val="22"/>
          <w:szCs w:val="22"/>
        </w:rPr>
        <w:t xml:space="preserve"> masyarakat Desa Simerta Kelod telah </w:t>
      </w:r>
      <w:r w:rsidR="005C173B">
        <w:rPr>
          <w:rFonts w:ascii="Times New Roman" w:hAnsi="Times New Roman"/>
          <w:sz w:val="22"/>
          <w:szCs w:val="22"/>
        </w:rPr>
        <w:t>mengetahui dan memahami serta telah menjalankan terk</w:t>
      </w:r>
      <w:r w:rsidR="00C5631A">
        <w:rPr>
          <w:rFonts w:ascii="Times New Roman" w:hAnsi="Times New Roman"/>
          <w:sz w:val="22"/>
          <w:szCs w:val="22"/>
        </w:rPr>
        <w:t xml:space="preserve">ait langkah </w:t>
      </w:r>
      <w:r w:rsidR="00C5631A">
        <w:rPr>
          <w:rFonts w:ascii="Times New Roman" w:hAnsi="Times New Roman"/>
          <w:sz w:val="22"/>
          <w:szCs w:val="22"/>
        </w:rPr>
        <w:lastRenderedPageBreak/>
        <w:t>pencegahan covid-19.</w:t>
      </w:r>
      <w:r w:rsidR="00861FEC" w:rsidRPr="00E67156">
        <w:rPr>
          <w:rFonts w:ascii="Times New Roman" w:hAnsi="Times New Roman"/>
          <w:sz w:val="22"/>
          <w:szCs w:val="22"/>
        </w:rPr>
        <w:fldChar w:fldCharType="begin" w:fldLock="1"/>
      </w:r>
      <w:r w:rsidR="00F7089C">
        <w:rPr>
          <w:rFonts w:ascii="Times New Roman" w:hAnsi="Times New Roman"/>
          <w:sz w:val="22"/>
          <w:szCs w:val="22"/>
        </w:rPr>
        <w:instrText>ADDIN CSL_CITATION {"citationItems":[{"id":"ITEM-1","itemData":{"author":[{"dropping-particle":"","family":"Ni Putu","given":"Made Arie Gede dan Ni Putu","non-dropping-particle":"","parse-names":false,"suffix":""}],"id":"ITEM-1","issue":"3","issued":{"date-parts":[["2020"]]},"page":"491-504","title":"Gambaran pengetahuan masyarakat tentang covid-19 dan perilaku masyarakat di masa pandemi covid-19","type":"article-journal","volume":"8"},"uris":["http://www.mendeley.com/documents/?uuid=28bfd8f3-3a7e-49de-9a8d-a9046bd5fc3d","http://www.mendeley.com/documents/?uuid=6691abc9-a4df-4e11-b42d-662d818ea500"]}],"mendeley":{"formattedCitation":"(13)","plainTextFormattedCitation":"(13)","previouslyFormattedCitation":"&lt;sup&gt;13&lt;/sup&gt;"},"properties":{"noteIndex":0},"schema":"https://github.com/citation-style-language/schema/raw/master/csl-citation.json"}</w:instrText>
      </w:r>
      <w:r w:rsidR="00861FEC" w:rsidRPr="00E67156">
        <w:rPr>
          <w:rFonts w:ascii="Times New Roman" w:hAnsi="Times New Roman"/>
          <w:sz w:val="22"/>
          <w:szCs w:val="22"/>
        </w:rPr>
        <w:fldChar w:fldCharType="separate"/>
      </w:r>
      <w:r w:rsidR="00F7089C" w:rsidRPr="00F7089C">
        <w:rPr>
          <w:rFonts w:ascii="Times New Roman" w:hAnsi="Times New Roman"/>
          <w:noProof/>
          <w:sz w:val="22"/>
          <w:szCs w:val="22"/>
        </w:rPr>
        <w:t>(13)</w:t>
      </w:r>
      <w:r w:rsidR="00861FEC" w:rsidRPr="00E67156">
        <w:rPr>
          <w:rFonts w:ascii="Times New Roman" w:hAnsi="Times New Roman"/>
          <w:sz w:val="22"/>
          <w:szCs w:val="22"/>
        </w:rPr>
        <w:fldChar w:fldCharType="end"/>
      </w:r>
      <w:r w:rsidRPr="00E67156">
        <w:rPr>
          <w:rFonts w:ascii="Times New Roman" w:hAnsi="Times New Roman"/>
          <w:sz w:val="22"/>
          <w:szCs w:val="22"/>
        </w:rPr>
        <w:t xml:space="preserve">. </w:t>
      </w:r>
      <w:r w:rsidR="000C20AB">
        <w:rPr>
          <w:rFonts w:ascii="Times New Roman" w:hAnsi="Times New Roman"/>
          <w:sz w:val="22"/>
          <w:szCs w:val="22"/>
        </w:rPr>
        <w:t>Pengetahuan yang dimiliki seseorang akan berpengaruh pada kemampuan seseorang dalam mengambil keputusan sert</w:t>
      </w:r>
      <w:r w:rsidR="00C41B84">
        <w:rPr>
          <w:rFonts w:ascii="Times New Roman" w:hAnsi="Times New Roman"/>
          <w:sz w:val="22"/>
          <w:szCs w:val="22"/>
        </w:rPr>
        <w:t>a mengambil tindakan yang baik. Hal ini</w:t>
      </w:r>
      <w:r w:rsidRPr="00E67156">
        <w:rPr>
          <w:rFonts w:ascii="Times New Roman" w:hAnsi="Times New Roman"/>
          <w:sz w:val="22"/>
          <w:szCs w:val="22"/>
        </w:rPr>
        <w:t xml:space="preserve"> menunjukkan bahwa pengetahuan masyarakat khususnya dalam mencegah </w:t>
      </w:r>
      <w:r w:rsidR="00C41B84">
        <w:rPr>
          <w:rFonts w:ascii="Times New Roman" w:hAnsi="Times New Roman"/>
          <w:sz w:val="22"/>
          <w:szCs w:val="22"/>
        </w:rPr>
        <w:t xml:space="preserve">tingginya </w:t>
      </w:r>
      <w:r w:rsidRPr="00E67156">
        <w:rPr>
          <w:rFonts w:ascii="Times New Roman" w:hAnsi="Times New Roman"/>
          <w:sz w:val="22"/>
          <w:szCs w:val="22"/>
        </w:rPr>
        <w:t xml:space="preserve">penyebaran virus SARS-CoV-2 sangat </w:t>
      </w:r>
      <w:r w:rsidR="00C41B84">
        <w:rPr>
          <w:rFonts w:ascii="Times New Roman" w:hAnsi="Times New Roman"/>
          <w:sz w:val="22"/>
          <w:szCs w:val="22"/>
        </w:rPr>
        <w:t>bermanfaat untuk</w:t>
      </w:r>
      <w:r w:rsidRPr="00E67156">
        <w:rPr>
          <w:rFonts w:ascii="Times New Roman" w:hAnsi="Times New Roman"/>
          <w:sz w:val="22"/>
          <w:szCs w:val="22"/>
        </w:rPr>
        <w:t xml:space="preserve"> menekan penularan virus </w:t>
      </w:r>
      <w:r w:rsidR="00661E9A">
        <w:rPr>
          <w:rFonts w:ascii="Times New Roman" w:hAnsi="Times New Roman"/>
          <w:sz w:val="22"/>
          <w:szCs w:val="22"/>
        </w:rPr>
        <w:t>SARS-CoV-2</w:t>
      </w:r>
      <w:r w:rsidR="00861FEC" w:rsidRPr="00E67156">
        <w:rPr>
          <w:rFonts w:ascii="Times New Roman" w:hAnsi="Times New Roman"/>
          <w:sz w:val="22"/>
          <w:szCs w:val="22"/>
        </w:rPr>
        <w:fldChar w:fldCharType="begin" w:fldLock="1"/>
      </w:r>
      <w:r w:rsidR="00F7089C">
        <w:rPr>
          <w:rFonts w:ascii="Times New Roman" w:hAnsi="Times New Roman"/>
          <w:sz w:val="22"/>
          <w:szCs w:val="22"/>
        </w:rPr>
        <w:instrText>ADDIN CSL_CITATION {"citationItems":[{"id":"ITEM-1","itemData":{"DOI":"94, 156–163. https://doi.org/10.1016/j.ijid.2020.03.05 9","author":[{"dropping-particle":"","family":"Law, S., Leung, A. W., &amp; Xu","given":"C","non-dropping-particle":"","parse-names":false,"suffix":""}],"id":"ITEM-1","issued":{"date-parts":[["2020"]]},"publisher":"International Journal of Infectious Diseases","title":"Severe acute respiratory syndrome (SARS) and coronavirus disease-2019 (COVID-19): From causes to preventions in Hong Kong.","type":"book"},"uris":["http://www.mendeley.com/documents/?uuid=4652fe8a-6258-4b49-bba5-b4f8b588a4f1","http://www.mendeley.com/documents/?uuid=7c5828db-b87c-425c-b28e-13ffbc0839b7"]}],"mendeley":{"formattedCitation":"(14)","plainTextFormattedCitation":"(14)","previouslyFormattedCitation":"&lt;sup&gt;14&lt;/sup&gt;"},"properties":{"noteIndex":0},"schema":"https://github.com/citation-style-language/schema/raw/master/csl-citation.json"}</w:instrText>
      </w:r>
      <w:r w:rsidR="00861FEC" w:rsidRPr="00E67156">
        <w:rPr>
          <w:rFonts w:ascii="Times New Roman" w:hAnsi="Times New Roman"/>
          <w:sz w:val="22"/>
          <w:szCs w:val="22"/>
        </w:rPr>
        <w:fldChar w:fldCharType="separate"/>
      </w:r>
      <w:r w:rsidR="00F7089C" w:rsidRPr="00F7089C">
        <w:rPr>
          <w:rFonts w:ascii="Times New Roman" w:hAnsi="Times New Roman"/>
          <w:noProof/>
          <w:sz w:val="22"/>
          <w:szCs w:val="22"/>
        </w:rPr>
        <w:t>(14)</w:t>
      </w:r>
      <w:r w:rsidR="00861FEC" w:rsidRPr="00E67156">
        <w:rPr>
          <w:rFonts w:ascii="Times New Roman" w:hAnsi="Times New Roman"/>
          <w:sz w:val="22"/>
          <w:szCs w:val="22"/>
        </w:rPr>
        <w:fldChar w:fldCharType="end"/>
      </w:r>
      <w:r w:rsidRPr="00E67156">
        <w:rPr>
          <w:rFonts w:ascii="Times New Roman" w:hAnsi="Times New Roman"/>
          <w:sz w:val="22"/>
          <w:szCs w:val="22"/>
        </w:rPr>
        <w:t>.</w:t>
      </w:r>
    </w:p>
    <w:p w:rsidR="00E67156" w:rsidRPr="00E67156" w:rsidRDefault="00E67156" w:rsidP="00E67156">
      <w:pPr>
        <w:ind w:right="362" w:firstLine="720"/>
        <w:jc w:val="both"/>
        <w:rPr>
          <w:rFonts w:ascii="Times New Roman" w:hAnsi="Times New Roman"/>
          <w:sz w:val="22"/>
          <w:szCs w:val="22"/>
        </w:rPr>
      </w:pPr>
      <w:r w:rsidRPr="00E67156">
        <w:rPr>
          <w:rFonts w:ascii="Times New Roman" w:hAnsi="Times New Roman"/>
          <w:sz w:val="22"/>
          <w:szCs w:val="22"/>
        </w:rPr>
        <w:t xml:space="preserve">Berdasarkan hasil </w:t>
      </w:r>
      <w:r w:rsidR="00326C63">
        <w:rPr>
          <w:rFonts w:ascii="Times New Roman" w:hAnsi="Times New Roman"/>
          <w:sz w:val="22"/>
          <w:szCs w:val="22"/>
        </w:rPr>
        <w:t>studi yang dilakukan</w:t>
      </w:r>
      <w:r w:rsidRPr="00E67156">
        <w:rPr>
          <w:rFonts w:ascii="Times New Roman" w:hAnsi="Times New Roman"/>
          <w:sz w:val="22"/>
          <w:szCs w:val="22"/>
        </w:rPr>
        <w:t xml:space="preserve">, peneliti berasumsi bahwa responden sudah </w:t>
      </w:r>
      <w:r w:rsidR="00361C59">
        <w:rPr>
          <w:rFonts w:ascii="Times New Roman" w:hAnsi="Times New Roman"/>
          <w:sz w:val="22"/>
          <w:szCs w:val="22"/>
        </w:rPr>
        <w:t xml:space="preserve">berada pada tingkat pengetahua </w:t>
      </w:r>
      <w:r w:rsidRPr="00E67156">
        <w:rPr>
          <w:rFonts w:ascii="Times New Roman" w:hAnsi="Times New Roman"/>
          <w:sz w:val="22"/>
          <w:szCs w:val="22"/>
        </w:rPr>
        <w:t xml:space="preserve"> yang baik </w:t>
      </w:r>
      <w:r w:rsidR="00361C59">
        <w:rPr>
          <w:rFonts w:ascii="Times New Roman" w:hAnsi="Times New Roman"/>
          <w:sz w:val="22"/>
          <w:szCs w:val="22"/>
        </w:rPr>
        <w:t xml:space="preserve">hal ini dpat dilihat dari </w:t>
      </w:r>
      <w:r w:rsidRPr="00E67156">
        <w:rPr>
          <w:rFonts w:ascii="Times New Roman" w:hAnsi="Times New Roman"/>
          <w:sz w:val="22"/>
          <w:szCs w:val="22"/>
        </w:rPr>
        <w:t xml:space="preserve">responden </w:t>
      </w:r>
      <w:r w:rsidR="00300804">
        <w:rPr>
          <w:rFonts w:ascii="Times New Roman" w:hAnsi="Times New Roman"/>
          <w:sz w:val="22"/>
          <w:szCs w:val="22"/>
        </w:rPr>
        <w:t>telah mendapatkan</w:t>
      </w:r>
      <w:r w:rsidRPr="00E67156">
        <w:rPr>
          <w:rFonts w:ascii="Times New Roman" w:hAnsi="Times New Roman"/>
          <w:sz w:val="22"/>
          <w:szCs w:val="22"/>
        </w:rPr>
        <w:t xml:space="preserve"> vaksinasi, menjaga jarak dan menggunakan masker setiap keluar rumah atau ditempat kerumunan</w:t>
      </w:r>
    </w:p>
    <w:p w:rsidR="00E67156" w:rsidRPr="00E67156" w:rsidRDefault="00E67156" w:rsidP="00E67156">
      <w:pPr>
        <w:ind w:right="362"/>
        <w:jc w:val="both"/>
        <w:rPr>
          <w:rFonts w:ascii="Times New Roman" w:hAnsi="Times New Roman"/>
          <w:sz w:val="22"/>
          <w:szCs w:val="22"/>
        </w:rPr>
      </w:pPr>
    </w:p>
    <w:p w:rsidR="00E67156" w:rsidRPr="00E67156" w:rsidRDefault="00E67156" w:rsidP="00E67156">
      <w:pPr>
        <w:ind w:right="362"/>
        <w:jc w:val="both"/>
        <w:rPr>
          <w:rFonts w:ascii="Times New Roman" w:hAnsi="Times New Roman"/>
          <w:b/>
          <w:sz w:val="22"/>
          <w:szCs w:val="22"/>
        </w:rPr>
      </w:pPr>
      <w:r w:rsidRPr="00E67156">
        <w:rPr>
          <w:rFonts w:ascii="Times New Roman" w:hAnsi="Times New Roman"/>
          <w:b/>
          <w:bCs/>
          <w:sz w:val="22"/>
          <w:szCs w:val="22"/>
        </w:rPr>
        <w:t xml:space="preserve">Sikap </w:t>
      </w:r>
      <w:r w:rsidRPr="00E67156">
        <w:rPr>
          <w:rFonts w:ascii="Times New Roman" w:hAnsi="Times New Roman"/>
          <w:b/>
          <w:sz w:val="22"/>
          <w:szCs w:val="22"/>
        </w:rPr>
        <w:t xml:space="preserve">tentang Pandemic </w:t>
      </w:r>
      <w:r w:rsidRPr="00E67156">
        <w:rPr>
          <w:rFonts w:ascii="Times New Roman" w:hAnsi="Times New Roman"/>
          <w:b/>
          <w:i/>
          <w:iCs/>
          <w:sz w:val="22"/>
          <w:szCs w:val="22"/>
        </w:rPr>
        <w:t xml:space="preserve">Corona Virus Disease (Covid-19) </w:t>
      </w:r>
      <w:r w:rsidRPr="00E67156">
        <w:rPr>
          <w:rFonts w:ascii="Times New Roman" w:hAnsi="Times New Roman"/>
          <w:b/>
          <w:sz w:val="22"/>
          <w:szCs w:val="22"/>
        </w:rPr>
        <w:t>bagi Masyarakat di Wilayah Kerja Puskesmas Tosiba</w:t>
      </w:r>
    </w:p>
    <w:p w:rsidR="00E67156" w:rsidRPr="00E67156" w:rsidRDefault="00E67156" w:rsidP="00E67156">
      <w:pPr>
        <w:ind w:right="362" w:firstLine="720"/>
        <w:jc w:val="both"/>
        <w:rPr>
          <w:rFonts w:ascii="Times New Roman" w:hAnsi="Times New Roman"/>
          <w:sz w:val="22"/>
          <w:szCs w:val="22"/>
        </w:rPr>
      </w:pPr>
      <w:r w:rsidRPr="00E67156">
        <w:rPr>
          <w:rFonts w:ascii="Times New Roman" w:hAnsi="Times New Roman"/>
          <w:sz w:val="22"/>
          <w:szCs w:val="22"/>
        </w:rPr>
        <w:t>Masyarakat wilayah kerja puskesmas tosiba terkait dengan tentang pandemic corona virus disease terhadap sikap untuk menghindari covid 19 yaitu hampir seluruhnya masyarakat menghindari covid dengan cara mencuci tangan, memakai masker dan menjaga jarak, selain itu beberapa masyarakat yang lain menghindari covid dengan cara menjaga imun fisik, melakukan vaksinasi dan jarang keluar rumah. Sedangkan sikap masyarakat terhadap covid 19 adalah masyarakat sebagian kecil merasa khawatir merasa takut dan ada juga yang merasa biasa biasa saja atau acuh tak acuh bahkan antara percaya dan tidak percaya terhadap adanya covid 19 tetapi sebagaian kecil dari masyarakat yang lain menyikapi hal tersebut dengan cara melakukan pencegahan sesuai arahan dari pemerintah.</w:t>
      </w:r>
    </w:p>
    <w:p w:rsidR="00E67156" w:rsidRPr="00E67156" w:rsidRDefault="00E67156" w:rsidP="00E67156">
      <w:pPr>
        <w:ind w:right="362" w:firstLine="720"/>
        <w:jc w:val="both"/>
        <w:rPr>
          <w:rFonts w:ascii="Times New Roman" w:hAnsi="Times New Roman"/>
          <w:sz w:val="22"/>
          <w:szCs w:val="22"/>
        </w:rPr>
      </w:pPr>
      <w:r w:rsidRPr="00E67156">
        <w:rPr>
          <w:rFonts w:ascii="Times New Roman" w:hAnsi="Times New Roman"/>
          <w:sz w:val="22"/>
          <w:szCs w:val="22"/>
        </w:rPr>
        <w:t xml:space="preserve">Hasil penelitian ini juga didapatkan  bahwa sikap masyarakat jika berada pada lingkungan yang terpapar covid 19 yaknii sebagian besar  masyarakat tetap menjaga jarak, menghindari kerumunanan dan tetap berada dirumah saja jika tidak ada kebutuhan yang urgensi atau mengisolasi diri sendiri kemudian sebagian kecil masyarakat yang lain mengatasi hal tersebut dengan mengelolah stres, </w:t>
      </w:r>
      <w:r w:rsidRPr="00E67156">
        <w:rPr>
          <w:rFonts w:ascii="Times New Roman" w:hAnsi="Times New Roman"/>
          <w:sz w:val="22"/>
          <w:szCs w:val="22"/>
        </w:rPr>
        <w:lastRenderedPageBreak/>
        <w:t>memenuhii asupan vitamin dan kesedian obat obatan serta menyediakan perlengkapan APD (Alat Pelindung Diri) dan selalu melaksanakan instruksi tenaga kesehatan diwilayah kerja tempat tinggal masing-masing.</w:t>
      </w:r>
    </w:p>
    <w:p w:rsidR="00E67156" w:rsidRPr="00E67156" w:rsidRDefault="00E67156" w:rsidP="00E67156">
      <w:pPr>
        <w:ind w:right="362" w:firstLine="720"/>
        <w:jc w:val="both"/>
        <w:rPr>
          <w:rFonts w:ascii="Times New Roman" w:hAnsi="Times New Roman"/>
          <w:sz w:val="22"/>
          <w:szCs w:val="22"/>
        </w:rPr>
      </w:pPr>
      <w:r w:rsidRPr="00E67156">
        <w:rPr>
          <w:rFonts w:ascii="Times New Roman" w:hAnsi="Times New Roman"/>
          <w:sz w:val="22"/>
          <w:szCs w:val="22"/>
        </w:rPr>
        <w:t xml:space="preserve">Hasil penelitian sejenis yang pernah dilakukan sebelumnya menemukkan bahwa </w:t>
      </w:r>
      <w:r w:rsidR="00661E9A">
        <w:rPr>
          <w:rFonts w:ascii="Times New Roman" w:hAnsi="Times New Roman"/>
          <w:sz w:val="22"/>
          <w:szCs w:val="22"/>
        </w:rPr>
        <w:t>terdapat</w:t>
      </w:r>
      <w:r w:rsidRPr="00E67156">
        <w:rPr>
          <w:rFonts w:ascii="Times New Roman" w:hAnsi="Times New Roman"/>
          <w:sz w:val="22"/>
          <w:szCs w:val="22"/>
        </w:rPr>
        <w:t xml:space="preserve"> hubungan yang signifikan </w:t>
      </w:r>
      <w:r w:rsidR="00FA64EE">
        <w:rPr>
          <w:rFonts w:ascii="Times New Roman" w:hAnsi="Times New Roman"/>
          <w:sz w:val="22"/>
          <w:szCs w:val="22"/>
        </w:rPr>
        <w:t xml:space="preserve">terkait </w:t>
      </w:r>
      <w:r w:rsidRPr="00E67156">
        <w:rPr>
          <w:rFonts w:ascii="Times New Roman" w:hAnsi="Times New Roman"/>
          <w:sz w:val="22"/>
          <w:szCs w:val="22"/>
        </w:rPr>
        <w:t xml:space="preserve"> sikap masyarakat tentang Covid-19 dengan perilaku pencegahan penularan Covid-19 di Kelurahan Gaga Kecamatan larangan Tahun 2020 </w:t>
      </w:r>
      <w:r w:rsidR="00861FEC" w:rsidRPr="00E67156">
        <w:rPr>
          <w:rFonts w:ascii="Times New Roman" w:hAnsi="Times New Roman"/>
          <w:sz w:val="22"/>
          <w:szCs w:val="22"/>
        </w:rPr>
        <w:fldChar w:fldCharType="begin" w:fldLock="1"/>
      </w:r>
      <w:r w:rsidR="00F7089C">
        <w:rPr>
          <w:rFonts w:ascii="Times New Roman" w:hAnsi="Times New Roman"/>
          <w:sz w:val="22"/>
          <w:szCs w:val="22"/>
        </w:rPr>
        <w:instrText>ADDIN CSL_CITATION {"citationItems":[{"id":"ITEM-1","itemData":{"abstract":"… , keharusan memakai masker di … COVID-19 bergantung pada kepatuhan publik dan kerja sama sektor swasta untuk menekan penularan dari manusia ke manusia. Negaranegara Pasifik Barat telah mengadopsi perilaku baru untuk mencegah infeksi, seperti pemakaian masker, …","author":[{"dropping-particle":"","family":"Widiyarti","given":"","non-dropping-particle":"","parse-names":false,"suffix":""},{"dropping-particle":"","family":"Darubekti","given":"N","non-dropping-particle":"","parse-names":false,"suffix":""}],"container-title":"Prosiding Penelitian Pendidikan …","id":"ITEM-1","issued":{"date-parts":[["2021"]]},"page":"123-130","title":"Pengetahuan dan Sikap Masyarakat terhadap Covid-19","type":"article-journal"},"uris":["http://www.mendeley.com/documents/?uuid=be375350-ce4c-456c-b44e-46b36cfb4f1c","http://www.mendeley.com/documents/?uuid=a9dbaaa1-0eab-483e-aaef-8a1fcef9c94a"]}],"mendeley":{"formattedCitation":"(15)","plainTextFormattedCitation":"(15)","previouslyFormattedCitation":"&lt;sup&gt;15&lt;/sup&gt;"},"properties":{"noteIndex":0},"schema":"https://github.com/citation-style-language/schema/raw/master/csl-citation.json"}</w:instrText>
      </w:r>
      <w:r w:rsidR="00861FEC" w:rsidRPr="00E67156">
        <w:rPr>
          <w:rFonts w:ascii="Times New Roman" w:hAnsi="Times New Roman"/>
          <w:sz w:val="22"/>
          <w:szCs w:val="22"/>
        </w:rPr>
        <w:fldChar w:fldCharType="separate"/>
      </w:r>
      <w:r w:rsidR="00F7089C" w:rsidRPr="00F7089C">
        <w:rPr>
          <w:rFonts w:ascii="Times New Roman" w:hAnsi="Times New Roman"/>
          <w:noProof/>
          <w:sz w:val="22"/>
          <w:szCs w:val="22"/>
        </w:rPr>
        <w:t>(15)</w:t>
      </w:r>
      <w:r w:rsidR="00861FEC" w:rsidRPr="00E67156">
        <w:rPr>
          <w:rFonts w:ascii="Times New Roman" w:hAnsi="Times New Roman"/>
          <w:sz w:val="22"/>
          <w:szCs w:val="22"/>
        </w:rPr>
        <w:fldChar w:fldCharType="end"/>
      </w:r>
      <w:r w:rsidRPr="00E67156">
        <w:rPr>
          <w:rFonts w:ascii="Times New Roman" w:hAnsi="Times New Roman"/>
          <w:sz w:val="22"/>
          <w:szCs w:val="22"/>
        </w:rPr>
        <w:t>.</w:t>
      </w:r>
    </w:p>
    <w:p w:rsidR="00E67156" w:rsidRPr="00E67156" w:rsidRDefault="00E67156" w:rsidP="00E67156">
      <w:pPr>
        <w:ind w:right="362" w:firstLine="720"/>
        <w:jc w:val="both"/>
        <w:rPr>
          <w:rFonts w:ascii="Times New Roman" w:hAnsi="Times New Roman"/>
          <w:sz w:val="22"/>
          <w:szCs w:val="22"/>
        </w:rPr>
      </w:pPr>
      <w:r w:rsidRPr="00E67156">
        <w:rPr>
          <w:rFonts w:ascii="Times New Roman" w:hAnsi="Times New Roman"/>
          <w:sz w:val="22"/>
          <w:szCs w:val="22"/>
        </w:rPr>
        <w:t xml:space="preserve">Teori menyebutkan bahwa sikap </w:t>
      </w:r>
      <w:r w:rsidR="00B90D0E">
        <w:rPr>
          <w:rFonts w:ascii="Times New Roman" w:hAnsi="Times New Roman"/>
          <w:sz w:val="22"/>
          <w:szCs w:val="22"/>
        </w:rPr>
        <w:t>merupakan hal yang sangat penting karena sikap dinilai dapat mempengaruhi seseorang dalam melakukan suatu tindakan, walaupun</w:t>
      </w:r>
      <w:r w:rsidRPr="00E67156">
        <w:rPr>
          <w:rFonts w:ascii="Times New Roman" w:hAnsi="Times New Roman"/>
          <w:sz w:val="22"/>
          <w:szCs w:val="22"/>
        </w:rPr>
        <w:t xml:space="preserve"> sikap tidak selalu di</w:t>
      </w:r>
      <w:r w:rsidR="00B90D0E">
        <w:rPr>
          <w:rFonts w:ascii="Times New Roman" w:hAnsi="Times New Roman"/>
          <w:sz w:val="22"/>
          <w:szCs w:val="22"/>
        </w:rPr>
        <w:t>perlihatkan</w:t>
      </w:r>
      <w:r w:rsidRPr="00E67156">
        <w:rPr>
          <w:rFonts w:ascii="Times New Roman" w:hAnsi="Times New Roman"/>
          <w:sz w:val="22"/>
          <w:szCs w:val="22"/>
        </w:rPr>
        <w:t xml:space="preserve"> dalam tingkah laku atau tindakan </w:t>
      </w:r>
      <w:r w:rsidR="00861FEC" w:rsidRPr="00E67156">
        <w:rPr>
          <w:rFonts w:ascii="Times New Roman" w:hAnsi="Times New Roman"/>
          <w:sz w:val="22"/>
          <w:szCs w:val="22"/>
        </w:rPr>
        <w:fldChar w:fldCharType="begin" w:fldLock="1"/>
      </w:r>
      <w:r w:rsidR="00F7089C">
        <w:rPr>
          <w:rFonts w:ascii="Times New Roman" w:hAnsi="Times New Roman"/>
          <w:sz w:val="22"/>
          <w:szCs w:val="22"/>
        </w:rPr>
        <w:instrText>ADDIN CSL_CITATION {"citationItems":[{"id":"ITEM-1","itemData":{"DOI":"8(3), 491-504. doi: 10.26714/jkj.8.4.2020.491-504","author":[{"dropping-particle":"","family":"Yanti","given":"","non-dropping-particle":"","parse-names":false,"suffix":""}],"id":"ITEM-1","issued":{"date-parts":[["2020"]]},"publisher":"Jurnal Keperawatan Jiwa","title":"Gambaran Pengetahuan Masyarakat Tentang Covid-19 dan Perilaku Masyarakat di Masa Pandemi Covid-19","type":"book"},"uris":["http://www.mendeley.com/documents/?uuid=dea076a9-8ab2-4d1c-86eb-59d0b134f422","http://www.mendeley.com/documents/?uuid=439b20e5-7d14-41fe-ae19-39395c9fd468"]}],"mendeley":{"formattedCitation":"(16)","plainTextFormattedCitation":"(16)","previouslyFormattedCitation":"&lt;sup&gt;16&lt;/sup&gt;"},"properties":{"noteIndex":0},"schema":"https://github.com/citation-style-language/schema/raw/master/csl-citation.json"}</w:instrText>
      </w:r>
      <w:r w:rsidR="00861FEC" w:rsidRPr="00E67156">
        <w:rPr>
          <w:rFonts w:ascii="Times New Roman" w:hAnsi="Times New Roman"/>
          <w:sz w:val="22"/>
          <w:szCs w:val="22"/>
        </w:rPr>
        <w:fldChar w:fldCharType="separate"/>
      </w:r>
      <w:r w:rsidR="00F7089C" w:rsidRPr="00F7089C">
        <w:rPr>
          <w:rFonts w:ascii="Times New Roman" w:hAnsi="Times New Roman"/>
          <w:noProof/>
          <w:sz w:val="22"/>
          <w:szCs w:val="22"/>
        </w:rPr>
        <w:t>(16)</w:t>
      </w:r>
      <w:r w:rsidR="00861FEC" w:rsidRPr="00E67156">
        <w:rPr>
          <w:rFonts w:ascii="Times New Roman" w:hAnsi="Times New Roman"/>
          <w:sz w:val="22"/>
          <w:szCs w:val="22"/>
        </w:rPr>
        <w:fldChar w:fldCharType="end"/>
      </w:r>
      <w:r w:rsidRPr="00E67156">
        <w:rPr>
          <w:rFonts w:ascii="Times New Roman" w:hAnsi="Times New Roman"/>
          <w:sz w:val="22"/>
          <w:szCs w:val="22"/>
        </w:rPr>
        <w:t xml:space="preserve">. Sikap terhadap suatu risiko dapat mempengaruhi perilaku yang berhubungan dengan kesehatan dan mengubah perilaku yang berisiko </w:t>
      </w:r>
      <w:r w:rsidR="00861FEC" w:rsidRPr="00E67156">
        <w:rPr>
          <w:rFonts w:ascii="Times New Roman" w:hAnsi="Times New Roman"/>
          <w:sz w:val="22"/>
          <w:szCs w:val="22"/>
        </w:rPr>
        <w:fldChar w:fldCharType="begin" w:fldLock="1"/>
      </w:r>
      <w:r w:rsidR="00F7089C">
        <w:rPr>
          <w:rFonts w:ascii="Times New Roman" w:hAnsi="Times New Roman"/>
          <w:sz w:val="22"/>
          <w:szCs w:val="22"/>
        </w:rPr>
        <w:instrText>ADDIN CSL_CITATION {"citationItems":[{"id":"ITEM-1","itemData":{"author":[{"dropping-particle":"","family":"Karen","given":"Glanz","non-dropping-particle":"","parse-names":false,"suffix":""}],"id":"ITEM-1","issued":{"date-parts":[["2018"]]},"publisher":"America: Jossey Bass","title":"Health behaviour and health education","type":"book"},"uris":["http://www.mendeley.com/documents/?uuid=24bf8ba0-6a02-446a-bfee-ed9a4f4af99d","http://www.mendeley.com/documents/?uuid=aba79002-ba94-43ff-8caa-34588e4dc320"]}],"mendeley":{"formattedCitation":"(17)","plainTextFormattedCitation":"(17)","previouslyFormattedCitation":"&lt;sup&gt;17&lt;/sup&gt;"},"properties":{"noteIndex":0},"schema":"https://github.com/citation-style-language/schema/raw/master/csl-citation.json"}</w:instrText>
      </w:r>
      <w:r w:rsidR="00861FEC" w:rsidRPr="00E67156">
        <w:rPr>
          <w:rFonts w:ascii="Times New Roman" w:hAnsi="Times New Roman"/>
          <w:sz w:val="22"/>
          <w:szCs w:val="22"/>
        </w:rPr>
        <w:fldChar w:fldCharType="separate"/>
      </w:r>
      <w:r w:rsidR="00F7089C" w:rsidRPr="00F7089C">
        <w:rPr>
          <w:rFonts w:ascii="Times New Roman" w:hAnsi="Times New Roman"/>
          <w:noProof/>
          <w:sz w:val="22"/>
          <w:szCs w:val="22"/>
        </w:rPr>
        <w:t>(17)</w:t>
      </w:r>
      <w:r w:rsidR="00861FEC" w:rsidRPr="00E67156">
        <w:rPr>
          <w:rFonts w:ascii="Times New Roman" w:hAnsi="Times New Roman"/>
          <w:sz w:val="22"/>
          <w:szCs w:val="22"/>
        </w:rPr>
        <w:fldChar w:fldCharType="end"/>
      </w:r>
      <w:r w:rsidRPr="00E67156">
        <w:rPr>
          <w:rFonts w:ascii="Times New Roman" w:hAnsi="Times New Roman"/>
          <w:sz w:val="22"/>
          <w:szCs w:val="22"/>
        </w:rPr>
        <w:t>.</w:t>
      </w:r>
    </w:p>
    <w:p w:rsidR="00E67156" w:rsidRPr="00E67156" w:rsidRDefault="00E67156" w:rsidP="00E67156">
      <w:pPr>
        <w:ind w:right="362" w:firstLine="720"/>
        <w:jc w:val="both"/>
        <w:rPr>
          <w:rFonts w:ascii="Times New Roman" w:eastAsia="Arial Unicode MS" w:hAnsi="Times New Roman"/>
          <w:b/>
          <w:bCs/>
          <w:sz w:val="22"/>
          <w:szCs w:val="22"/>
        </w:rPr>
      </w:pPr>
      <w:r w:rsidRPr="00E67156">
        <w:rPr>
          <w:rFonts w:ascii="Times New Roman" w:hAnsi="Times New Roman"/>
          <w:sz w:val="22"/>
          <w:szCs w:val="22"/>
        </w:rPr>
        <w:t>Berdasarkan hasil penelitian, peneliti berasumsi bahwa responden memiliki sikap yang baik tentang pandemi covid-19 disebabkan oleh pengetahuan partisipan yang baik dalam melakukan pencegahan penularan covid-19</w:t>
      </w:r>
    </w:p>
    <w:p w:rsidR="00EA27BA" w:rsidRPr="00E67156" w:rsidRDefault="00EA27BA" w:rsidP="00EA27BA">
      <w:pPr>
        <w:ind w:right="362"/>
        <w:jc w:val="both"/>
        <w:rPr>
          <w:rFonts w:ascii="Times New Roman" w:eastAsia="Arial Unicode MS" w:hAnsi="Times New Roman"/>
          <w:b/>
          <w:bCs/>
          <w:sz w:val="22"/>
          <w:szCs w:val="22"/>
        </w:rPr>
      </w:pPr>
    </w:p>
    <w:p w:rsidR="001B0D9C" w:rsidRPr="00E67156" w:rsidRDefault="001B0D9C" w:rsidP="005B6D35">
      <w:pPr>
        <w:ind w:right="55"/>
        <w:rPr>
          <w:rFonts w:ascii="Times New Roman" w:eastAsia="Arial Unicode MS" w:hAnsi="Times New Roman"/>
          <w:b/>
          <w:sz w:val="22"/>
          <w:szCs w:val="22"/>
          <w:lang w:val="id-ID"/>
        </w:rPr>
      </w:pPr>
      <w:r w:rsidRPr="00E67156">
        <w:rPr>
          <w:rFonts w:ascii="Times New Roman" w:eastAsia="Arial Unicode MS" w:hAnsi="Times New Roman"/>
          <w:b/>
          <w:sz w:val="22"/>
          <w:szCs w:val="22"/>
          <w:lang w:val="id-ID"/>
        </w:rPr>
        <w:t>Simpulan Dan Saran</w:t>
      </w:r>
    </w:p>
    <w:p w:rsidR="001B0D9C" w:rsidRPr="00E67156" w:rsidRDefault="001B0D9C" w:rsidP="005B6D35">
      <w:pPr>
        <w:widowControl w:val="0"/>
        <w:autoSpaceDE w:val="0"/>
        <w:autoSpaceDN w:val="0"/>
        <w:jc w:val="both"/>
        <w:rPr>
          <w:rFonts w:ascii="Times New Roman" w:hAnsi="Times New Roman"/>
          <w:sz w:val="22"/>
          <w:szCs w:val="22"/>
          <w:lang w:val="id-ID"/>
        </w:rPr>
      </w:pPr>
    </w:p>
    <w:p w:rsidR="001B0D9C" w:rsidRPr="00E67156" w:rsidRDefault="008066CB" w:rsidP="005B6D35">
      <w:pPr>
        <w:widowControl w:val="0"/>
        <w:autoSpaceDE w:val="0"/>
        <w:autoSpaceDN w:val="0"/>
        <w:jc w:val="both"/>
        <w:rPr>
          <w:rFonts w:ascii="Times New Roman" w:hAnsi="Times New Roman"/>
          <w:sz w:val="22"/>
          <w:szCs w:val="22"/>
        </w:rPr>
      </w:pPr>
      <w:r w:rsidRPr="00E67156">
        <w:rPr>
          <w:rFonts w:ascii="Times New Roman" w:hAnsi="Times New Roman"/>
          <w:bCs/>
          <w:sz w:val="22"/>
          <w:szCs w:val="22"/>
        </w:rPr>
        <w:t xml:space="preserve">Berdasarkan hasil penelitian, dapat disimpulkan bahwa </w:t>
      </w:r>
      <w:r w:rsidR="00E67156" w:rsidRPr="00E67156">
        <w:rPr>
          <w:rFonts w:ascii="Times New Roman" w:hAnsi="Times New Roman"/>
          <w:bCs/>
          <w:sz w:val="22"/>
          <w:szCs w:val="22"/>
        </w:rPr>
        <w:t xml:space="preserve">pengetahuan dan sikap masyrakat </w:t>
      </w:r>
      <w:bookmarkStart w:id="0" w:name="_Hlk111607347"/>
      <w:r w:rsidR="00E67156" w:rsidRPr="00E67156">
        <w:rPr>
          <w:rFonts w:ascii="Times New Roman" w:hAnsi="Times New Roman"/>
          <w:sz w:val="22"/>
          <w:szCs w:val="22"/>
        </w:rPr>
        <w:t xml:space="preserve">tentang pandemic </w:t>
      </w:r>
      <w:r w:rsidR="00E67156" w:rsidRPr="00E67156">
        <w:rPr>
          <w:rFonts w:ascii="Times New Roman" w:hAnsi="Times New Roman"/>
          <w:i/>
          <w:iCs/>
          <w:sz w:val="22"/>
          <w:szCs w:val="22"/>
        </w:rPr>
        <w:t xml:space="preserve">corona virus disease (covid-19) </w:t>
      </w:r>
      <w:r w:rsidR="00E67156" w:rsidRPr="00E67156">
        <w:rPr>
          <w:rFonts w:ascii="Times New Roman" w:hAnsi="Times New Roman"/>
          <w:sz w:val="22"/>
          <w:szCs w:val="22"/>
        </w:rPr>
        <w:t>bagi masyarakat di wilayah kerja Puskesmas Tosiba adalah baik</w:t>
      </w:r>
      <w:bookmarkEnd w:id="0"/>
      <w:r w:rsidR="00E67156" w:rsidRPr="00E67156">
        <w:rPr>
          <w:rFonts w:ascii="Times New Roman" w:hAnsi="Times New Roman"/>
          <w:sz w:val="22"/>
          <w:szCs w:val="22"/>
        </w:rPr>
        <w:t>.</w:t>
      </w:r>
      <w:r w:rsidRPr="00E67156">
        <w:rPr>
          <w:rFonts w:ascii="Times New Roman" w:hAnsi="Times New Roman"/>
          <w:bCs/>
          <w:sz w:val="22"/>
          <w:szCs w:val="22"/>
        </w:rPr>
        <w:t xml:space="preserve"> Disarankan </w:t>
      </w:r>
      <w:r w:rsidR="00E67156" w:rsidRPr="00E67156">
        <w:rPr>
          <w:rFonts w:ascii="Times New Roman" w:hAnsi="Times New Roman"/>
          <w:bCs/>
          <w:sz w:val="22"/>
          <w:szCs w:val="22"/>
        </w:rPr>
        <w:t xml:space="preserve">agar meningkatkan </w:t>
      </w:r>
      <w:r w:rsidR="00E67156" w:rsidRPr="00E67156">
        <w:rPr>
          <w:rFonts w:ascii="Times New Roman" w:hAnsi="Times New Roman"/>
          <w:sz w:val="22"/>
          <w:szCs w:val="22"/>
        </w:rPr>
        <w:t xml:space="preserve">pengetahuan bagi pembaca agar dapat melakukan pencegahann untuk diri sendiri dan orang lain disekitarnaya agar tidak terkena wabah </w:t>
      </w:r>
      <w:r w:rsidR="00E67156" w:rsidRPr="00E67156">
        <w:rPr>
          <w:rFonts w:ascii="Times New Roman" w:hAnsi="Times New Roman"/>
          <w:i/>
          <w:sz w:val="22"/>
          <w:szCs w:val="22"/>
        </w:rPr>
        <w:t>covid-19</w:t>
      </w:r>
      <w:r w:rsidR="00E67156" w:rsidRPr="00E67156">
        <w:rPr>
          <w:rFonts w:ascii="Times New Roman" w:hAnsi="Times New Roman"/>
          <w:sz w:val="22"/>
          <w:szCs w:val="22"/>
        </w:rPr>
        <w:t xml:space="preserve"> ba</w:t>
      </w:r>
      <w:r w:rsidR="00E67156" w:rsidRPr="00E67156">
        <w:rPr>
          <w:rFonts w:ascii="Times New Roman" w:hAnsi="Times New Roman"/>
          <w:sz w:val="22"/>
          <w:szCs w:val="22"/>
          <w:lang w:val="id-ID"/>
        </w:rPr>
        <w:t>h</w:t>
      </w:r>
      <w:r w:rsidR="00E67156" w:rsidRPr="00E67156">
        <w:rPr>
          <w:rFonts w:ascii="Times New Roman" w:hAnsi="Times New Roman"/>
          <w:sz w:val="22"/>
          <w:szCs w:val="22"/>
        </w:rPr>
        <w:t xml:space="preserve">wa </w:t>
      </w:r>
      <w:r w:rsidR="00E67156" w:rsidRPr="00E67156">
        <w:rPr>
          <w:rFonts w:ascii="Times New Roman" w:hAnsi="Times New Roman"/>
          <w:i/>
          <w:sz w:val="22"/>
          <w:szCs w:val="22"/>
        </w:rPr>
        <w:t>covid 19</w:t>
      </w:r>
    </w:p>
    <w:p w:rsidR="001B0D9C" w:rsidRPr="005B6D35" w:rsidRDefault="001B0D9C" w:rsidP="005B6D35">
      <w:pPr>
        <w:ind w:right="55"/>
        <w:rPr>
          <w:rFonts w:ascii="Times New Roman" w:eastAsia="Arial Unicode MS" w:hAnsi="Times New Roman"/>
          <w:b/>
          <w:lang w:val="id-ID"/>
        </w:rPr>
      </w:pPr>
    </w:p>
    <w:p w:rsidR="00E67156" w:rsidRDefault="001B0D9C" w:rsidP="00E67156">
      <w:pPr>
        <w:ind w:right="55"/>
        <w:rPr>
          <w:rFonts w:ascii="Times New Roman" w:eastAsia="Arial Unicode MS" w:hAnsi="Times New Roman"/>
          <w:b/>
          <w:lang w:val="id-ID"/>
        </w:rPr>
      </w:pPr>
      <w:r w:rsidRPr="005B6D35">
        <w:rPr>
          <w:rFonts w:ascii="Times New Roman" w:eastAsia="Arial Unicode MS" w:hAnsi="Times New Roman"/>
          <w:b/>
          <w:lang w:val="id-ID"/>
        </w:rPr>
        <w:t>Daftar Rujukan</w:t>
      </w:r>
    </w:p>
    <w:p w:rsidR="00F7089C" w:rsidRPr="00F7089C" w:rsidRDefault="00861FEC" w:rsidP="00F7089C">
      <w:pPr>
        <w:widowControl w:val="0"/>
        <w:autoSpaceDE w:val="0"/>
        <w:autoSpaceDN w:val="0"/>
        <w:adjustRightInd w:val="0"/>
        <w:ind w:left="640" w:hanging="640"/>
        <w:jc w:val="both"/>
        <w:rPr>
          <w:rFonts w:ascii="Times New Roman" w:hAnsi="Times New Roman"/>
          <w:noProof/>
          <w:sz w:val="22"/>
        </w:rPr>
      </w:pPr>
      <w:r w:rsidRPr="00E67156">
        <w:rPr>
          <w:rFonts w:ascii="Times New Roman" w:eastAsia="Arial Unicode MS" w:hAnsi="Times New Roman"/>
          <w:b/>
          <w:sz w:val="22"/>
          <w:szCs w:val="22"/>
          <w:lang w:val="id-ID"/>
        </w:rPr>
        <w:fldChar w:fldCharType="begin" w:fldLock="1"/>
      </w:r>
      <w:r w:rsidR="00E67156" w:rsidRPr="00E67156">
        <w:rPr>
          <w:rFonts w:ascii="Times New Roman" w:eastAsia="Arial Unicode MS" w:hAnsi="Times New Roman"/>
          <w:b/>
          <w:sz w:val="22"/>
          <w:szCs w:val="22"/>
          <w:lang w:val="id-ID"/>
        </w:rPr>
        <w:instrText xml:space="preserve">ADDIN Mendeley Bibliography CSL_BIBLIOGRAPHY </w:instrText>
      </w:r>
      <w:r w:rsidRPr="00E67156">
        <w:rPr>
          <w:rFonts w:ascii="Times New Roman" w:eastAsia="Arial Unicode MS" w:hAnsi="Times New Roman"/>
          <w:b/>
          <w:sz w:val="22"/>
          <w:szCs w:val="22"/>
          <w:lang w:val="id-ID"/>
        </w:rPr>
        <w:fldChar w:fldCharType="separate"/>
      </w:r>
      <w:r w:rsidR="00F7089C" w:rsidRPr="00F7089C">
        <w:rPr>
          <w:rFonts w:ascii="Times New Roman" w:hAnsi="Times New Roman"/>
          <w:noProof/>
          <w:sz w:val="22"/>
        </w:rPr>
        <w:t xml:space="preserve">1. </w:t>
      </w:r>
      <w:r w:rsidR="00F7089C" w:rsidRPr="00F7089C">
        <w:rPr>
          <w:rFonts w:ascii="Times New Roman" w:hAnsi="Times New Roman"/>
          <w:noProof/>
          <w:sz w:val="22"/>
        </w:rPr>
        <w:tab/>
      </w:r>
      <w:bookmarkStart w:id="1" w:name="_GoBack"/>
      <w:r w:rsidR="00F7089C" w:rsidRPr="00F7089C">
        <w:rPr>
          <w:rFonts w:ascii="Times New Roman" w:hAnsi="Times New Roman"/>
          <w:noProof/>
          <w:sz w:val="22"/>
        </w:rPr>
        <w:t xml:space="preserve">WHO. Coronavirus disease (COVID-19) pandemic. 2021. </w:t>
      </w:r>
    </w:p>
    <w:p w:rsidR="00F7089C" w:rsidRPr="00F7089C" w:rsidRDefault="00F7089C" w:rsidP="00F7089C">
      <w:pPr>
        <w:widowControl w:val="0"/>
        <w:autoSpaceDE w:val="0"/>
        <w:autoSpaceDN w:val="0"/>
        <w:adjustRightInd w:val="0"/>
        <w:ind w:left="640" w:hanging="640"/>
        <w:jc w:val="both"/>
        <w:rPr>
          <w:rFonts w:ascii="Times New Roman" w:hAnsi="Times New Roman"/>
          <w:noProof/>
          <w:sz w:val="22"/>
        </w:rPr>
      </w:pPr>
      <w:r w:rsidRPr="00F7089C">
        <w:rPr>
          <w:rFonts w:ascii="Times New Roman" w:hAnsi="Times New Roman"/>
          <w:noProof/>
          <w:sz w:val="22"/>
        </w:rPr>
        <w:t xml:space="preserve">2. </w:t>
      </w:r>
      <w:r w:rsidRPr="00F7089C">
        <w:rPr>
          <w:rFonts w:ascii="Times New Roman" w:hAnsi="Times New Roman"/>
          <w:noProof/>
          <w:sz w:val="22"/>
        </w:rPr>
        <w:tab/>
        <w:t xml:space="preserve">Sari dan Atiqoh N. Hubungan antara Pengetahuan Masyarakat dengan Kepatuhan Penggunaan Masker sebagai Upaya Pencegah PenyakitCovid-19 di Ngronggah. J Infokes. 2020;52–5. </w:t>
      </w:r>
    </w:p>
    <w:p w:rsidR="00F7089C" w:rsidRPr="00F7089C" w:rsidRDefault="00F7089C" w:rsidP="00F7089C">
      <w:pPr>
        <w:widowControl w:val="0"/>
        <w:autoSpaceDE w:val="0"/>
        <w:autoSpaceDN w:val="0"/>
        <w:adjustRightInd w:val="0"/>
        <w:ind w:left="640" w:hanging="640"/>
        <w:jc w:val="both"/>
        <w:rPr>
          <w:rFonts w:ascii="Times New Roman" w:hAnsi="Times New Roman"/>
          <w:noProof/>
          <w:sz w:val="22"/>
        </w:rPr>
      </w:pPr>
      <w:r w:rsidRPr="00F7089C">
        <w:rPr>
          <w:rFonts w:ascii="Times New Roman" w:hAnsi="Times New Roman"/>
          <w:noProof/>
          <w:sz w:val="22"/>
        </w:rPr>
        <w:t xml:space="preserve">3. </w:t>
      </w:r>
      <w:r w:rsidRPr="00F7089C">
        <w:rPr>
          <w:rFonts w:ascii="Times New Roman" w:hAnsi="Times New Roman"/>
          <w:noProof/>
          <w:sz w:val="22"/>
        </w:rPr>
        <w:tab/>
        <w:t xml:space="preserve">WHO. Anjuran mengenai penggunaan </w:t>
      </w:r>
      <w:r w:rsidRPr="00F7089C">
        <w:rPr>
          <w:rFonts w:ascii="Times New Roman" w:hAnsi="Times New Roman"/>
          <w:noProof/>
          <w:sz w:val="22"/>
        </w:rPr>
        <w:lastRenderedPageBreak/>
        <w:t xml:space="preserve">masker dalam konteks COVID-19. World Heal Organ. 2020;(Juni):1–17. </w:t>
      </w:r>
    </w:p>
    <w:p w:rsidR="00F7089C" w:rsidRPr="00F7089C" w:rsidRDefault="00F7089C" w:rsidP="00F7089C">
      <w:pPr>
        <w:widowControl w:val="0"/>
        <w:autoSpaceDE w:val="0"/>
        <w:autoSpaceDN w:val="0"/>
        <w:adjustRightInd w:val="0"/>
        <w:ind w:left="640" w:hanging="640"/>
        <w:jc w:val="both"/>
        <w:rPr>
          <w:rFonts w:ascii="Times New Roman" w:hAnsi="Times New Roman"/>
          <w:noProof/>
          <w:sz w:val="22"/>
        </w:rPr>
      </w:pPr>
      <w:r w:rsidRPr="00F7089C">
        <w:rPr>
          <w:rFonts w:ascii="Times New Roman" w:hAnsi="Times New Roman"/>
          <w:noProof/>
          <w:sz w:val="22"/>
        </w:rPr>
        <w:t xml:space="preserve">4. </w:t>
      </w:r>
      <w:r w:rsidRPr="00F7089C">
        <w:rPr>
          <w:rFonts w:ascii="Times New Roman" w:hAnsi="Times New Roman"/>
          <w:noProof/>
          <w:sz w:val="22"/>
        </w:rPr>
        <w:tab/>
        <w:t xml:space="preserve">WHO. Dasbor WHO Coronavirus (COVID-19). 2022. </w:t>
      </w:r>
    </w:p>
    <w:p w:rsidR="00F7089C" w:rsidRPr="00F7089C" w:rsidRDefault="00F7089C" w:rsidP="00F7089C">
      <w:pPr>
        <w:widowControl w:val="0"/>
        <w:autoSpaceDE w:val="0"/>
        <w:autoSpaceDN w:val="0"/>
        <w:adjustRightInd w:val="0"/>
        <w:ind w:left="640" w:hanging="640"/>
        <w:jc w:val="both"/>
        <w:rPr>
          <w:rFonts w:ascii="Times New Roman" w:hAnsi="Times New Roman"/>
          <w:noProof/>
          <w:sz w:val="22"/>
        </w:rPr>
      </w:pPr>
      <w:r w:rsidRPr="00F7089C">
        <w:rPr>
          <w:rFonts w:ascii="Times New Roman" w:hAnsi="Times New Roman"/>
          <w:noProof/>
          <w:sz w:val="22"/>
        </w:rPr>
        <w:t xml:space="preserve">5. </w:t>
      </w:r>
      <w:r w:rsidRPr="00F7089C">
        <w:rPr>
          <w:rFonts w:ascii="Times New Roman" w:hAnsi="Times New Roman"/>
          <w:noProof/>
          <w:sz w:val="22"/>
        </w:rPr>
        <w:tab/>
        <w:t xml:space="preserve">Gugus Tugas. Peta Sebaran Data COVID-19. 2022. </w:t>
      </w:r>
    </w:p>
    <w:p w:rsidR="00F7089C" w:rsidRPr="00F7089C" w:rsidRDefault="00F7089C" w:rsidP="00F7089C">
      <w:pPr>
        <w:widowControl w:val="0"/>
        <w:autoSpaceDE w:val="0"/>
        <w:autoSpaceDN w:val="0"/>
        <w:adjustRightInd w:val="0"/>
        <w:ind w:left="640" w:hanging="640"/>
        <w:jc w:val="both"/>
        <w:rPr>
          <w:rFonts w:ascii="Times New Roman" w:hAnsi="Times New Roman"/>
          <w:noProof/>
          <w:sz w:val="22"/>
        </w:rPr>
      </w:pPr>
      <w:r w:rsidRPr="00F7089C">
        <w:rPr>
          <w:rFonts w:ascii="Times New Roman" w:hAnsi="Times New Roman"/>
          <w:noProof/>
          <w:sz w:val="22"/>
        </w:rPr>
        <w:t xml:space="preserve">6. </w:t>
      </w:r>
      <w:r w:rsidRPr="00F7089C">
        <w:rPr>
          <w:rFonts w:ascii="Times New Roman" w:hAnsi="Times New Roman"/>
          <w:noProof/>
          <w:sz w:val="22"/>
        </w:rPr>
        <w:tab/>
        <w:t xml:space="preserve">Gugus Tugas Covid-19 Sultra. Sultra Tanggap Corona. http://corona.sultraprov.go.id/front/data; 2021. </w:t>
      </w:r>
    </w:p>
    <w:p w:rsidR="00F7089C" w:rsidRPr="00F7089C" w:rsidRDefault="00F7089C" w:rsidP="00F7089C">
      <w:pPr>
        <w:widowControl w:val="0"/>
        <w:autoSpaceDE w:val="0"/>
        <w:autoSpaceDN w:val="0"/>
        <w:adjustRightInd w:val="0"/>
        <w:ind w:left="640" w:hanging="640"/>
        <w:jc w:val="both"/>
        <w:rPr>
          <w:rFonts w:ascii="Times New Roman" w:hAnsi="Times New Roman"/>
          <w:noProof/>
          <w:sz w:val="22"/>
        </w:rPr>
      </w:pPr>
      <w:r w:rsidRPr="00F7089C">
        <w:rPr>
          <w:rFonts w:ascii="Times New Roman" w:hAnsi="Times New Roman"/>
          <w:noProof/>
          <w:sz w:val="22"/>
        </w:rPr>
        <w:t xml:space="preserve">7. </w:t>
      </w:r>
      <w:r w:rsidRPr="00F7089C">
        <w:rPr>
          <w:rFonts w:ascii="Times New Roman" w:hAnsi="Times New Roman"/>
          <w:noProof/>
          <w:sz w:val="22"/>
        </w:rPr>
        <w:tab/>
        <w:t xml:space="preserve">Puskesmas Tosiba. Profil Puskesmas Tosiba. Kolaka : Sulawesi Tenggara; 2022. </w:t>
      </w:r>
    </w:p>
    <w:p w:rsidR="00F7089C" w:rsidRPr="00F7089C" w:rsidRDefault="00F7089C" w:rsidP="00F7089C">
      <w:pPr>
        <w:widowControl w:val="0"/>
        <w:autoSpaceDE w:val="0"/>
        <w:autoSpaceDN w:val="0"/>
        <w:adjustRightInd w:val="0"/>
        <w:ind w:left="640" w:hanging="640"/>
        <w:jc w:val="both"/>
        <w:rPr>
          <w:rFonts w:ascii="Times New Roman" w:hAnsi="Times New Roman"/>
          <w:noProof/>
          <w:sz w:val="22"/>
        </w:rPr>
      </w:pPr>
      <w:r w:rsidRPr="00F7089C">
        <w:rPr>
          <w:rFonts w:ascii="Times New Roman" w:hAnsi="Times New Roman"/>
          <w:noProof/>
          <w:sz w:val="22"/>
        </w:rPr>
        <w:t xml:space="preserve">8. </w:t>
      </w:r>
      <w:r w:rsidRPr="00F7089C">
        <w:rPr>
          <w:rFonts w:ascii="Times New Roman" w:hAnsi="Times New Roman"/>
          <w:noProof/>
          <w:sz w:val="22"/>
        </w:rPr>
        <w:tab/>
        <w:t xml:space="preserve">Herdiana D. Social Distancing: Indonesian Policy Reponse to the Corona Virus Disease 2019 (COVID-19). urnal Ilmu Adm Media Pengemb Ilmu Dan Prakt Adm. 2020;J, 17(1),. </w:t>
      </w:r>
    </w:p>
    <w:p w:rsidR="00F7089C" w:rsidRPr="00F7089C" w:rsidRDefault="00F7089C" w:rsidP="00F7089C">
      <w:pPr>
        <w:widowControl w:val="0"/>
        <w:autoSpaceDE w:val="0"/>
        <w:autoSpaceDN w:val="0"/>
        <w:adjustRightInd w:val="0"/>
        <w:ind w:left="640" w:hanging="640"/>
        <w:jc w:val="both"/>
        <w:rPr>
          <w:rFonts w:ascii="Times New Roman" w:hAnsi="Times New Roman"/>
          <w:noProof/>
          <w:sz w:val="22"/>
        </w:rPr>
      </w:pPr>
      <w:r w:rsidRPr="00F7089C">
        <w:rPr>
          <w:rFonts w:ascii="Times New Roman" w:hAnsi="Times New Roman"/>
          <w:noProof/>
          <w:sz w:val="22"/>
        </w:rPr>
        <w:t xml:space="preserve">9. </w:t>
      </w:r>
      <w:r w:rsidRPr="00F7089C">
        <w:rPr>
          <w:rFonts w:ascii="Times New Roman" w:hAnsi="Times New Roman"/>
          <w:noProof/>
          <w:sz w:val="22"/>
        </w:rPr>
        <w:tab/>
        <w:t xml:space="preserve">Notoatmodjo. Promosi Kesehatan dan Ilmu Perilaku. Jakarta : Rineka Cipta; 2015. </w:t>
      </w:r>
    </w:p>
    <w:p w:rsidR="00F7089C" w:rsidRPr="00F7089C" w:rsidRDefault="00F7089C" w:rsidP="00F7089C">
      <w:pPr>
        <w:widowControl w:val="0"/>
        <w:autoSpaceDE w:val="0"/>
        <w:autoSpaceDN w:val="0"/>
        <w:adjustRightInd w:val="0"/>
        <w:ind w:left="640" w:hanging="640"/>
        <w:jc w:val="both"/>
        <w:rPr>
          <w:rFonts w:ascii="Times New Roman" w:hAnsi="Times New Roman"/>
          <w:noProof/>
          <w:sz w:val="22"/>
        </w:rPr>
      </w:pPr>
      <w:r w:rsidRPr="00F7089C">
        <w:rPr>
          <w:rFonts w:ascii="Times New Roman" w:hAnsi="Times New Roman"/>
          <w:noProof/>
          <w:sz w:val="22"/>
        </w:rPr>
        <w:t xml:space="preserve">10. </w:t>
      </w:r>
      <w:r w:rsidRPr="00F7089C">
        <w:rPr>
          <w:rFonts w:ascii="Times New Roman" w:hAnsi="Times New Roman"/>
          <w:noProof/>
          <w:sz w:val="22"/>
        </w:rPr>
        <w:tab/>
        <w:t xml:space="preserve">Sunaryo. Psikologi Untuk Keperawatan. 2016. Jakarta: Penerbit Buku Kedokteran EGC. </w:t>
      </w:r>
    </w:p>
    <w:p w:rsidR="00F7089C" w:rsidRPr="00F7089C" w:rsidRDefault="00F7089C" w:rsidP="00F7089C">
      <w:pPr>
        <w:widowControl w:val="0"/>
        <w:autoSpaceDE w:val="0"/>
        <w:autoSpaceDN w:val="0"/>
        <w:adjustRightInd w:val="0"/>
        <w:ind w:left="640" w:hanging="640"/>
        <w:jc w:val="both"/>
        <w:rPr>
          <w:rFonts w:ascii="Times New Roman" w:hAnsi="Times New Roman"/>
          <w:noProof/>
          <w:sz w:val="22"/>
        </w:rPr>
      </w:pPr>
      <w:r w:rsidRPr="00F7089C">
        <w:rPr>
          <w:rFonts w:ascii="Times New Roman" w:hAnsi="Times New Roman"/>
          <w:noProof/>
          <w:sz w:val="22"/>
        </w:rPr>
        <w:t xml:space="preserve">11. </w:t>
      </w:r>
      <w:r w:rsidRPr="00F7089C">
        <w:rPr>
          <w:rFonts w:ascii="Times New Roman" w:hAnsi="Times New Roman"/>
          <w:noProof/>
          <w:sz w:val="22"/>
        </w:rPr>
        <w:tab/>
        <w:t xml:space="preserve">Widiyarti D, Darubekti N, Bengkulu U. PENGETAHUAN DAN SIKAP MASYARAKAT TERHADAP COVID-19. 2021;578:60–6. </w:t>
      </w:r>
    </w:p>
    <w:p w:rsidR="00F7089C" w:rsidRPr="00F7089C" w:rsidRDefault="00F7089C" w:rsidP="00F7089C">
      <w:pPr>
        <w:widowControl w:val="0"/>
        <w:autoSpaceDE w:val="0"/>
        <w:autoSpaceDN w:val="0"/>
        <w:adjustRightInd w:val="0"/>
        <w:ind w:left="640" w:hanging="640"/>
        <w:jc w:val="both"/>
        <w:rPr>
          <w:rFonts w:ascii="Times New Roman" w:hAnsi="Times New Roman"/>
          <w:noProof/>
          <w:sz w:val="22"/>
        </w:rPr>
      </w:pPr>
      <w:r w:rsidRPr="00F7089C">
        <w:rPr>
          <w:rFonts w:ascii="Times New Roman" w:hAnsi="Times New Roman"/>
          <w:noProof/>
          <w:sz w:val="22"/>
        </w:rPr>
        <w:t xml:space="preserve">12. </w:t>
      </w:r>
      <w:r w:rsidRPr="00F7089C">
        <w:rPr>
          <w:rFonts w:ascii="Times New Roman" w:hAnsi="Times New Roman"/>
          <w:noProof/>
          <w:sz w:val="22"/>
        </w:rPr>
        <w:tab/>
        <w:t xml:space="preserve">Data Primer. Observasi Lapangan. Puskesmas Tosiba : Sulawesi Tenggara; 2022. </w:t>
      </w:r>
    </w:p>
    <w:p w:rsidR="00F7089C" w:rsidRPr="00F7089C" w:rsidRDefault="00F7089C" w:rsidP="00F7089C">
      <w:pPr>
        <w:widowControl w:val="0"/>
        <w:autoSpaceDE w:val="0"/>
        <w:autoSpaceDN w:val="0"/>
        <w:adjustRightInd w:val="0"/>
        <w:ind w:left="640" w:hanging="640"/>
        <w:jc w:val="both"/>
        <w:rPr>
          <w:rFonts w:ascii="Times New Roman" w:hAnsi="Times New Roman"/>
          <w:noProof/>
          <w:sz w:val="22"/>
        </w:rPr>
      </w:pPr>
      <w:r w:rsidRPr="00F7089C">
        <w:rPr>
          <w:rFonts w:ascii="Times New Roman" w:hAnsi="Times New Roman"/>
          <w:noProof/>
          <w:sz w:val="22"/>
        </w:rPr>
        <w:t xml:space="preserve">13. </w:t>
      </w:r>
      <w:r w:rsidRPr="00F7089C">
        <w:rPr>
          <w:rFonts w:ascii="Times New Roman" w:hAnsi="Times New Roman"/>
          <w:noProof/>
          <w:sz w:val="22"/>
        </w:rPr>
        <w:tab/>
        <w:t xml:space="preserve">Ni Putu MAG dan NP. Gambaran pengetahuan masyarakat tentang covid-19 dan perilaku masyarakat di masa pandemi covid-19. 2020;8(3):491–504. </w:t>
      </w:r>
    </w:p>
    <w:p w:rsidR="00F7089C" w:rsidRPr="00F7089C" w:rsidRDefault="00F7089C" w:rsidP="00F7089C">
      <w:pPr>
        <w:widowControl w:val="0"/>
        <w:autoSpaceDE w:val="0"/>
        <w:autoSpaceDN w:val="0"/>
        <w:adjustRightInd w:val="0"/>
        <w:ind w:left="640" w:hanging="640"/>
        <w:jc w:val="both"/>
        <w:rPr>
          <w:rFonts w:ascii="Times New Roman" w:hAnsi="Times New Roman"/>
          <w:noProof/>
          <w:sz w:val="22"/>
        </w:rPr>
      </w:pPr>
      <w:r w:rsidRPr="00F7089C">
        <w:rPr>
          <w:rFonts w:ascii="Times New Roman" w:hAnsi="Times New Roman"/>
          <w:noProof/>
          <w:sz w:val="22"/>
        </w:rPr>
        <w:t xml:space="preserve">14. </w:t>
      </w:r>
      <w:r w:rsidRPr="00F7089C">
        <w:rPr>
          <w:rFonts w:ascii="Times New Roman" w:hAnsi="Times New Roman"/>
          <w:noProof/>
          <w:sz w:val="22"/>
        </w:rPr>
        <w:tab/>
        <w:t xml:space="preserve">Law, S., Leung, A. W., &amp; Xu C. Severe acute respiratory syndrome (SARS) and coronavirus disease-2019 (COVID-19): From causes to preventions in Hong Kong. International Journal of Infectious Diseases; 2020. </w:t>
      </w:r>
    </w:p>
    <w:p w:rsidR="00F7089C" w:rsidRPr="00F7089C" w:rsidRDefault="00F7089C" w:rsidP="00F7089C">
      <w:pPr>
        <w:widowControl w:val="0"/>
        <w:autoSpaceDE w:val="0"/>
        <w:autoSpaceDN w:val="0"/>
        <w:adjustRightInd w:val="0"/>
        <w:ind w:left="640" w:hanging="640"/>
        <w:jc w:val="both"/>
        <w:rPr>
          <w:rFonts w:ascii="Times New Roman" w:hAnsi="Times New Roman"/>
          <w:noProof/>
          <w:sz w:val="22"/>
        </w:rPr>
      </w:pPr>
      <w:r w:rsidRPr="00F7089C">
        <w:rPr>
          <w:rFonts w:ascii="Times New Roman" w:hAnsi="Times New Roman"/>
          <w:noProof/>
          <w:sz w:val="22"/>
        </w:rPr>
        <w:t xml:space="preserve">15. </w:t>
      </w:r>
      <w:r w:rsidRPr="00F7089C">
        <w:rPr>
          <w:rFonts w:ascii="Times New Roman" w:hAnsi="Times New Roman"/>
          <w:noProof/>
          <w:sz w:val="22"/>
        </w:rPr>
        <w:tab/>
        <w:t xml:space="preserve">Widiyarti, Darubekti N. Pengetahuan dan Sikap Masyarakat terhadap Covid-19. Pros Penelit Pendidik …. 2021;123–30. </w:t>
      </w:r>
    </w:p>
    <w:p w:rsidR="00F7089C" w:rsidRPr="00F7089C" w:rsidRDefault="00F7089C" w:rsidP="00F7089C">
      <w:pPr>
        <w:widowControl w:val="0"/>
        <w:autoSpaceDE w:val="0"/>
        <w:autoSpaceDN w:val="0"/>
        <w:adjustRightInd w:val="0"/>
        <w:ind w:left="640" w:hanging="640"/>
        <w:jc w:val="both"/>
        <w:rPr>
          <w:rFonts w:ascii="Times New Roman" w:hAnsi="Times New Roman"/>
          <w:noProof/>
          <w:sz w:val="22"/>
        </w:rPr>
      </w:pPr>
      <w:r w:rsidRPr="00F7089C">
        <w:rPr>
          <w:rFonts w:ascii="Times New Roman" w:hAnsi="Times New Roman"/>
          <w:noProof/>
          <w:sz w:val="22"/>
        </w:rPr>
        <w:t xml:space="preserve">16. </w:t>
      </w:r>
      <w:r w:rsidRPr="00F7089C">
        <w:rPr>
          <w:rFonts w:ascii="Times New Roman" w:hAnsi="Times New Roman"/>
          <w:noProof/>
          <w:sz w:val="22"/>
        </w:rPr>
        <w:tab/>
        <w:t xml:space="preserve">Yanti. Gambaran Pengetahuan Masyarakat Tentang Covid-19 dan Perilaku Masyarakat di Masa Pandemi Covid-19. Jurnal Keperawatan Jiwa; 2020. </w:t>
      </w:r>
    </w:p>
    <w:p w:rsidR="00F7089C" w:rsidRPr="00F7089C" w:rsidRDefault="00F7089C" w:rsidP="00F7089C">
      <w:pPr>
        <w:widowControl w:val="0"/>
        <w:autoSpaceDE w:val="0"/>
        <w:autoSpaceDN w:val="0"/>
        <w:adjustRightInd w:val="0"/>
        <w:ind w:left="640" w:hanging="640"/>
        <w:jc w:val="both"/>
        <w:rPr>
          <w:rFonts w:ascii="Times New Roman" w:hAnsi="Times New Roman"/>
          <w:noProof/>
          <w:sz w:val="22"/>
        </w:rPr>
      </w:pPr>
      <w:r w:rsidRPr="00F7089C">
        <w:rPr>
          <w:rFonts w:ascii="Times New Roman" w:hAnsi="Times New Roman"/>
          <w:noProof/>
          <w:sz w:val="22"/>
        </w:rPr>
        <w:t xml:space="preserve">17. </w:t>
      </w:r>
      <w:r w:rsidRPr="00F7089C">
        <w:rPr>
          <w:rFonts w:ascii="Times New Roman" w:hAnsi="Times New Roman"/>
          <w:noProof/>
          <w:sz w:val="22"/>
        </w:rPr>
        <w:tab/>
        <w:t xml:space="preserve">Karen G. Health behaviour and health education. America: Jossey Bass; 2018. </w:t>
      </w:r>
    </w:p>
    <w:bookmarkEnd w:id="1"/>
    <w:p w:rsidR="00E67156" w:rsidRPr="00D601C8" w:rsidRDefault="00861FEC" w:rsidP="0037244F">
      <w:pPr>
        <w:widowControl w:val="0"/>
        <w:autoSpaceDE w:val="0"/>
        <w:autoSpaceDN w:val="0"/>
        <w:adjustRightInd w:val="0"/>
        <w:jc w:val="both"/>
        <w:rPr>
          <w:rFonts w:ascii="Times New Roman" w:eastAsia="Arial Unicode MS" w:hAnsi="Times New Roman"/>
          <w:b/>
          <w:sz w:val="22"/>
          <w:szCs w:val="22"/>
          <w:lang w:val="en-ID"/>
        </w:rPr>
        <w:sectPr w:rsidR="00E67156" w:rsidRPr="00D601C8" w:rsidSect="001B0D9C">
          <w:type w:val="continuous"/>
          <w:pgSz w:w="11906" w:h="16838"/>
          <w:pgMar w:top="1440" w:right="1440" w:bottom="1440" w:left="1440" w:header="1134" w:footer="567" w:gutter="0"/>
          <w:cols w:num="2" w:space="708"/>
          <w:titlePg/>
          <w:docGrid w:linePitch="360"/>
        </w:sectPr>
      </w:pPr>
      <w:r w:rsidRPr="00E67156">
        <w:rPr>
          <w:rFonts w:ascii="Times New Roman" w:eastAsia="Arial Unicode MS" w:hAnsi="Times New Roman"/>
          <w:b/>
          <w:sz w:val="22"/>
          <w:szCs w:val="22"/>
          <w:lang w:val="id-ID"/>
        </w:rPr>
        <w:fldChar w:fldCharType="end"/>
      </w:r>
    </w:p>
    <w:p w:rsidR="001C7429" w:rsidRPr="0037244F" w:rsidRDefault="001C7429" w:rsidP="005B6D35">
      <w:pPr>
        <w:ind w:right="362"/>
        <w:rPr>
          <w:rFonts w:ascii="Times New Roman" w:eastAsia="Arial Unicode MS" w:hAnsi="Times New Roman"/>
          <w:b/>
          <w:lang w:val="en-ID"/>
        </w:rPr>
        <w:sectPr w:rsidR="001C7429" w:rsidRPr="0037244F" w:rsidSect="001C7429">
          <w:type w:val="continuous"/>
          <w:pgSz w:w="11906" w:h="16838"/>
          <w:pgMar w:top="1440" w:right="1440" w:bottom="1440" w:left="1440" w:header="1134" w:footer="567" w:gutter="0"/>
          <w:cols w:space="708"/>
          <w:titlePg/>
          <w:docGrid w:linePitch="360"/>
        </w:sectPr>
      </w:pPr>
    </w:p>
    <w:p w:rsidR="001C7429" w:rsidRPr="0037244F" w:rsidRDefault="001C7429" w:rsidP="00D601C8">
      <w:pPr>
        <w:ind w:right="55"/>
        <w:rPr>
          <w:rFonts w:ascii="Times New Roman" w:eastAsia="Arial Unicode MS" w:hAnsi="Times New Roman"/>
          <w:b/>
          <w:lang w:val="en-ID"/>
        </w:rPr>
      </w:pPr>
    </w:p>
    <w:sectPr w:rsidR="001C7429" w:rsidRPr="0037244F" w:rsidSect="00DF6A08">
      <w:type w:val="continuous"/>
      <w:pgSz w:w="11906" w:h="16838" w:code="9"/>
      <w:pgMar w:top="1701" w:right="1134" w:bottom="1134" w:left="1701" w:header="1134" w:footer="567" w:gutter="0"/>
      <w:cols w:num="2" w:space="454"/>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2876" w:rsidRDefault="00722876" w:rsidP="002B3CC3">
      <w:r>
        <w:separator/>
      </w:r>
    </w:p>
  </w:endnote>
  <w:endnote w:type="continuationSeparator" w:id="1">
    <w:p w:rsidR="00722876" w:rsidRDefault="00722876" w:rsidP="002B3C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sto MT">
    <w:panose1 w:val="02040603050505030304"/>
    <w:charset w:val="00"/>
    <w:family w:val="roman"/>
    <w:pitch w:val="variable"/>
    <w:sig w:usb0="00000003" w:usb1="00000000" w:usb2="00000000" w:usb3="00000000" w:csb0="00000001" w:csb1="00000000"/>
  </w:font>
  <w:font w:name="DejaVuSerif">
    <w:altName w:val="Yu Gothic UI"/>
    <w:charset w:val="80"/>
    <w:family w:val="auto"/>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429" w:rsidRPr="005C58AE" w:rsidRDefault="00861FEC" w:rsidP="005C58AE">
    <w:pPr>
      <w:pStyle w:val="Footer"/>
      <w:jc w:val="right"/>
      <w:rPr>
        <w:noProof/>
      </w:rPr>
    </w:pPr>
    <w:r>
      <w:fldChar w:fldCharType="begin"/>
    </w:r>
    <w:r w:rsidR="001C7429" w:rsidRPr="007D545B">
      <w:instrText xml:space="preserve"> PAGE   \* MERGEFORMAT </w:instrText>
    </w:r>
    <w:r>
      <w:fldChar w:fldCharType="separate"/>
    </w:r>
    <w:r w:rsidR="00A06470">
      <w:rPr>
        <w:noProof/>
      </w:rPr>
      <w:t>2</w:t>
    </w:r>
    <w:r>
      <w:rPr>
        <w:noProof/>
      </w:rPr>
      <w:fldChar w:fldCharType="end"/>
    </w:r>
  </w:p>
  <w:p w:rsidR="001C7429" w:rsidRDefault="001C742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aps/>
        <w:color w:val="808080" w:themeColor="background1" w:themeShade="80"/>
        <w:sz w:val="16"/>
        <w:szCs w:val="16"/>
      </w:rPr>
      <w:alias w:val="Author"/>
      <w:tag w:val=""/>
      <w:id w:val="813914670"/>
      <w:dataBinding w:prefixMappings="xmlns:ns0='http://purl.org/dc/elements/1.1/' xmlns:ns1='http://schemas.openxmlformats.org/package/2006/metadata/core-properties' " w:xpath="/ns1:coreProperties[1]/ns0:creator[1]" w:storeItemID="{6C3C8BC8-F283-45AE-878A-BAB7291924A1}"/>
      <w:text/>
    </w:sdtPr>
    <w:sdtContent>
      <w:p w:rsidR="00C44D5B" w:rsidRDefault="004C61B8" w:rsidP="00C44D5B">
        <w:pPr>
          <w:pStyle w:val="Footer"/>
          <w:rPr>
            <w:caps/>
            <w:color w:val="808080" w:themeColor="background1" w:themeShade="80"/>
            <w:sz w:val="16"/>
            <w:szCs w:val="16"/>
          </w:rPr>
        </w:pPr>
        <w:r>
          <w:rPr>
            <w:caps/>
            <w:color w:val="808080" w:themeColor="background1" w:themeShade="80"/>
            <w:sz w:val="16"/>
            <w:szCs w:val="16"/>
            <w:lang w:val="en-ID"/>
          </w:rPr>
          <w:t>JURNAL ILMIAH KARYA KESEHATAN | VOLUME 03| NOMOR 02  (mei) 2023)</w:t>
        </w:r>
      </w:p>
    </w:sdtContent>
  </w:sdt>
  <w:p w:rsidR="001C7429" w:rsidRPr="00A80E8C" w:rsidRDefault="001C7429">
    <w:pPr>
      <w:pStyle w:val="Footer"/>
      <w:rPr>
        <w:sz w:val="16"/>
        <w:szCs w:val="16"/>
      </w:rPr>
    </w:pPr>
  </w:p>
  <w:p w:rsidR="001C7429" w:rsidRDefault="001C7429"/>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4466533"/>
      <w:docPartObj>
        <w:docPartGallery w:val="Page Numbers (Bottom of Page)"/>
        <w:docPartUnique/>
      </w:docPartObj>
    </w:sdtPr>
    <w:sdtEndPr>
      <w:rPr>
        <w:sz w:val="18"/>
        <w:szCs w:val="18"/>
      </w:rPr>
    </w:sdtEndPr>
    <w:sdtContent>
      <w:p w:rsidR="002153C8" w:rsidRPr="002153C8" w:rsidRDefault="002153C8" w:rsidP="002153C8">
        <w:pPr>
          <w:pStyle w:val="Footer"/>
          <w:rPr>
            <w:sz w:val="18"/>
            <w:szCs w:val="18"/>
          </w:rPr>
        </w:pPr>
        <w:sdt>
          <w:sdtPr>
            <w:rPr>
              <w:caps/>
              <w:color w:val="808080" w:themeColor="background1" w:themeShade="80"/>
              <w:sz w:val="16"/>
              <w:szCs w:val="16"/>
            </w:rPr>
            <w:alias w:val="Author"/>
            <w:tag w:val=""/>
            <w:id w:val="634466536"/>
            <w:dataBinding w:prefixMappings="xmlns:ns0='http://purl.org/dc/elements/1.1/' xmlns:ns1='http://schemas.openxmlformats.org/package/2006/metadata/core-properties' " w:xpath="/ns1:coreProperties[1]/ns0:creator[1]" w:storeItemID="{6C3C8BC8-F283-45AE-878A-BAB7291924A1}"/>
            <w:text/>
          </w:sdtPr>
          <w:sdtContent>
            <w:r>
              <w:rPr>
                <w:caps/>
                <w:color w:val="808080" w:themeColor="background1" w:themeShade="80"/>
                <w:sz w:val="16"/>
                <w:szCs w:val="16"/>
                <w:lang w:val="en-ID"/>
              </w:rPr>
              <w:t>JURNAL ILMIAH KARYA KESEHATAN | VOLUME 03| NOMOR 02  (mei) 2023)</w:t>
            </w:r>
          </w:sdtContent>
        </w:sdt>
        <w:r w:rsidRPr="002153C8">
          <w:rPr>
            <w:sz w:val="18"/>
            <w:szCs w:val="18"/>
          </w:rPr>
          <w:t xml:space="preserve"> </w:t>
        </w:r>
        <w:r>
          <w:rPr>
            <w:sz w:val="18"/>
            <w:szCs w:val="18"/>
          </w:rPr>
          <w:t xml:space="preserve">                                                                                        </w:t>
        </w:r>
        <w:r w:rsidRPr="002153C8">
          <w:rPr>
            <w:sz w:val="18"/>
            <w:szCs w:val="18"/>
          </w:rPr>
          <w:fldChar w:fldCharType="begin"/>
        </w:r>
        <w:r w:rsidRPr="002153C8">
          <w:rPr>
            <w:sz w:val="18"/>
            <w:szCs w:val="18"/>
          </w:rPr>
          <w:instrText xml:space="preserve"> PAGE   \* MERGEFORMAT </w:instrText>
        </w:r>
        <w:r w:rsidRPr="002153C8">
          <w:rPr>
            <w:sz w:val="18"/>
            <w:szCs w:val="18"/>
          </w:rPr>
          <w:fldChar w:fldCharType="separate"/>
        </w:r>
        <w:r>
          <w:rPr>
            <w:noProof/>
            <w:sz w:val="18"/>
            <w:szCs w:val="18"/>
          </w:rPr>
          <w:t>18</w:t>
        </w:r>
        <w:r w:rsidRPr="002153C8">
          <w:rPr>
            <w:sz w:val="18"/>
            <w:szCs w:val="18"/>
          </w:rPr>
          <w:fldChar w:fldCharType="end"/>
        </w:r>
      </w:p>
    </w:sdtContent>
  </w:sdt>
  <w:p w:rsidR="001C7429" w:rsidRDefault="001C742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2876" w:rsidRDefault="00722876" w:rsidP="002B3CC3">
      <w:r>
        <w:separator/>
      </w:r>
    </w:p>
  </w:footnote>
  <w:footnote w:type="continuationSeparator" w:id="1">
    <w:p w:rsidR="00722876" w:rsidRDefault="00722876" w:rsidP="002B3C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429" w:rsidRDefault="001C7429" w:rsidP="005C58AE">
    <w:pPr>
      <w:pStyle w:val="Header"/>
      <w:jc w:val="center"/>
      <w:rPr>
        <w:rFonts w:ascii="Times New Roman" w:hAnsi="Times New Roman"/>
        <w:sz w:val="22"/>
        <w:szCs w:val="20"/>
        <w:lang w:val="id-ID"/>
      </w:rPr>
    </w:pPr>
    <w:r>
      <w:rPr>
        <w:rFonts w:ascii="Calisto MT" w:eastAsia="Times New Roman" w:hAnsi="Calisto MT"/>
        <w:b/>
        <w:bCs/>
        <w:sz w:val="26"/>
        <w:szCs w:val="36"/>
        <w:lang w:val="id-ID" w:eastAsia="id-ID"/>
      </w:rPr>
      <w:t xml:space="preserve">K2CJE : </w:t>
    </w:r>
    <w:r w:rsidRPr="00587640">
      <w:rPr>
        <w:rFonts w:ascii="Calisto MT" w:eastAsia="Times New Roman" w:hAnsi="Calisto MT"/>
        <w:b/>
        <w:bCs/>
        <w:sz w:val="26"/>
        <w:szCs w:val="36"/>
        <w:lang w:val="id-ID" w:eastAsia="id-ID"/>
      </w:rPr>
      <w:t>Karya Kesehatan Journal of Community Engagement</w:t>
    </w:r>
  </w:p>
  <w:p w:rsidR="001C7429" w:rsidRDefault="001C7429" w:rsidP="005C58AE">
    <w:pPr>
      <w:pStyle w:val="Header"/>
      <w:jc w:val="center"/>
      <w:rPr>
        <w:rFonts w:ascii="Times New Roman" w:hAnsi="Times New Roman"/>
        <w:sz w:val="22"/>
        <w:szCs w:val="20"/>
      </w:rPr>
    </w:pPr>
    <w:r w:rsidRPr="007D545B">
      <w:rPr>
        <w:rFonts w:ascii="Times New Roman" w:hAnsi="Times New Roman"/>
        <w:sz w:val="22"/>
        <w:szCs w:val="20"/>
      </w:rPr>
      <w:t xml:space="preserve">Vol </w:t>
    </w:r>
    <w:r>
      <w:rPr>
        <w:rFonts w:ascii="Times New Roman" w:hAnsi="Times New Roman"/>
        <w:sz w:val="22"/>
        <w:szCs w:val="20"/>
        <w:lang w:val="id-ID"/>
      </w:rPr>
      <w:t>......</w:t>
    </w:r>
    <w:r w:rsidRPr="007D545B">
      <w:rPr>
        <w:rFonts w:ascii="Times New Roman" w:hAnsi="Times New Roman"/>
        <w:sz w:val="22"/>
        <w:szCs w:val="20"/>
      </w:rPr>
      <w:t xml:space="preserve"> No </w:t>
    </w:r>
    <w:r>
      <w:rPr>
        <w:rFonts w:ascii="Times New Roman" w:hAnsi="Times New Roman"/>
        <w:sz w:val="22"/>
        <w:szCs w:val="20"/>
        <w:lang w:val="id-ID"/>
      </w:rPr>
      <w:t>............</w:t>
    </w:r>
    <w:r w:rsidRPr="007D545B">
      <w:rPr>
        <w:rFonts w:ascii="Times New Roman" w:hAnsi="Times New Roman"/>
        <w:sz w:val="22"/>
        <w:szCs w:val="20"/>
      </w:rPr>
      <w:t xml:space="preserve">, </w:t>
    </w:r>
    <w:r>
      <w:rPr>
        <w:rFonts w:ascii="Times New Roman" w:hAnsi="Times New Roman"/>
        <w:sz w:val="22"/>
        <w:szCs w:val="20"/>
        <w:lang w:val="id-ID"/>
      </w:rPr>
      <w:t>..................</w:t>
    </w:r>
  </w:p>
  <w:p w:rsidR="001C7429" w:rsidRDefault="001C7429" w:rsidP="005C58AE">
    <w:pPr>
      <w:pStyle w:val="Header"/>
      <w:jc w:val="center"/>
      <w:rPr>
        <w:rFonts w:ascii="Times New Roman" w:hAnsi="Times New Roman"/>
        <w:sz w:val="22"/>
        <w:szCs w:val="20"/>
        <w:lang w:val="id-ID"/>
      </w:rPr>
    </w:pPr>
  </w:p>
  <w:p w:rsidR="001C7429" w:rsidRDefault="001C742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CB4" w:rsidRPr="00C30D47" w:rsidRDefault="00332CB4" w:rsidP="00332CB4">
    <w:pPr>
      <w:rPr>
        <w:rFonts w:ascii="Times New Roman" w:eastAsia="Arial Unicode MS" w:hAnsi="Times New Roman"/>
        <w:b/>
      </w:rPr>
    </w:pPr>
    <w:r>
      <w:rPr>
        <w:rFonts w:ascii="Times New Roman" w:eastAsia="Times New Roman" w:hAnsi="Times New Roman"/>
        <w:bCs/>
        <w:i/>
        <w:color w:val="C4BC96" w:themeColor="background2" w:themeShade="BF"/>
        <w:sz w:val="20"/>
        <w:szCs w:val="20"/>
        <w:lang w:val="en-ID" w:eastAsia="id-ID"/>
      </w:rPr>
      <w:t>Sentosa</w:t>
    </w:r>
    <w:r w:rsidR="001C7429" w:rsidRPr="001B0D9C">
      <w:rPr>
        <w:rFonts w:ascii="Times New Roman" w:eastAsia="Times New Roman" w:hAnsi="Times New Roman"/>
        <w:bCs/>
        <w:i/>
        <w:color w:val="C4BC96" w:themeColor="background2" w:themeShade="BF"/>
        <w:sz w:val="20"/>
        <w:szCs w:val="20"/>
        <w:lang w:val="id-ID" w:eastAsia="id-ID"/>
      </w:rPr>
      <w:t xml:space="preserve"> 1, </w:t>
    </w:r>
    <w:r>
      <w:rPr>
        <w:rFonts w:ascii="Times New Roman" w:eastAsia="Times New Roman" w:hAnsi="Times New Roman"/>
        <w:bCs/>
        <w:i/>
        <w:color w:val="C4BC96" w:themeColor="background2" w:themeShade="BF"/>
        <w:sz w:val="20"/>
        <w:szCs w:val="20"/>
        <w:lang w:val="en-ID" w:eastAsia="id-ID"/>
      </w:rPr>
      <w:t>Mien</w:t>
    </w:r>
    <w:r>
      <w:rPr>
        <w:rFonts w:ascii="Times New Roman" w:eastAsia="Times New Roman" w:hAnsi="Times New Roman"/>
        <w:bCs/>
        <w:i/>
        <w:color w:val="C4BC96" w:themeColor="background2" w:themeShade="BF"/>
        <w:sz w:val="20"/>
        <w:szCs w:val="20"/>
        <w:lang w:val="id-ID" w:eastAsia="id-ID"/>
      </w:rPr>
      <w:t xml:space="preserve"> </w:t>
    </w:r>
    <w:r>
      <w:rPr>
        <w:rFonts w:ascii="Times New Roman" w:eastAsia="Times New Roman" w:hAnsi="Times New Roman"/>
        <w:bCs/>
        <w:i/>
        <w:color w:val="C4BC96" w:themeColor="background2" w:themeShade="BF"/>
        <w:sz w:val="20"/>
        <w:szCs w:val="20"/>
        <w:lang w:val="en-ID" w:eastAsia="id-ID"/>
      </w:rPr>
      <w:t>2</w:t>
    </w:r>
    <w:r w:rsidR="001C7429" w:rsidRPr="00332CB4">
      <w:rPr>
        <w:rFonts w:ascii="Times New Roman" w:eastAsia="Times New Roman" w:hAnsi="Times New Roman"/>
        <w:bCs/>
        <w:i/>
        <w:color w:val="C4BC96" w:themeColor="background2" w:themeShade="BF"/>
        <w:sz w:val="18"/>
        <w:szCs w:val="18"/>
        <w:lang w:val="id-ID" w:eastAsia="id-ID"/>
      </w:rPr>
      <w:t>,</w:t>
    </w:r>
    <w:r>
      <w:rPr>
        <w:rFonts w:ascii="Times New Roman" w:eastAsia="Times New Roman" w:hAnsi="Times New Roman"/>
        <w:bCs/>
        <w:i/>
        <w:color w:val="C4BC96" w:themeColor="background2" w:themeShade="BF"/>
        <w:sz w:val="18"/>
        <w:szCs w:val="18"/>
        <w:lang w:val="en-ID" w:eastAsia="id-ID"/>
      </w:rPr>
      <w:t xml:space="preserve">Jenny Qlifianti </w:t>
    </w:r>
    <w:r w:rsidRPr="00332CB4">
      <w:rPr>
        <w:rFonts w:ascii="Times New Roman" w:eastAsia="Times New Roman" w:hAnsi="Times New Roman"/>
        <w:bCs/>
        <w:i/>
        <w:color w:val="C4BC96" w:themeColor="background2" w:themeShade="BF"/>
        <w:sz w:val="18"/>
        <w:szCs w:val="18"/>
        <w:lang w:val="en-ID" w:eastAsia="id-ID"/>
      </w:rPr>
      <w:t>Demmalewa3</w:t>
    </w:r>
    <w:r>
      <w:rPr>
        <w:rFonts w:ascii="Times New Roman" w:eastAsia="Arial Unicode MS" w:hAnsi="Times New Roman"/>
        <w:b/>
      </w:rPr>
      <w:t>.</w:t>
    </w:r>
  </w:p>
  <w:p w:rsidR="001C7429" w:rsidRPr="00332CB4" w:rsidRDefault="00332CB4" w:rsidP="00332CB4">
    <w:pPr>
      <w:jc w:val="both"/>
      <w:rPr>
        <w:rFonts w:ascii="Times New Roman" w:eastAsia="Arial Unicode MS" w:hAnsi="Times New Roman"/>
        <w:i/>
        <w:color w:val="C4BC96" w:themeColor="background2" w:themeShade="BF"/>
        <w:sz w:val="18"/>
        <w:szCs w:val="18"/>
      </w:rPr>
    </w:pPr>
    <w:r w:rsidRPr="00332CB4">
      <w:rPr>
        <w:rFonts w:ascii="Times New Roman" w:eastAsia="Arial Unicode MS" w:hAnsi="Times New Roman"/>
        <w:i/>
        <w:color w:val="C4BC96" w:themeColor="background2" w:themeShade="BF"/>
        <w:sz w:val="18"/>
        <w:szCs w:val="18"/>
        <w:lang w:val="id-ID"/>
      </w:rPr>
      <w:t>Fenomenologi Pandemic Corona Virus Disease (Covid-19) bagi Perilaku Masyarakat di Wilayah Kerja Puskesmas Tosiba Kecamatan Samaturu Kabupaten Kolaka</w:t>
    </w:r>
    <w:r>
      <w:rPr>
        <w:rFonts w:ascii="Times New Roman" w:eastAsia="Arial Unicode MS" w:hAnsi="Times New Roman"/>
        <w:i/>
        <w:color w:val="C4BC96" w:themeColor="background2" w:themeShade="BF"/>
        <w:sz w:val="18"/>
        <w:szCs w:val="18"/>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3C8" w:rsidRDefault="002153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43F34"/>
    <w:multiLevelType w:val="hybridMultilevel"/>
    <w:tmpl w:val="3F2E57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DB1680A"/>
    <w:multiLevelType w:val="hybridMultilevel"/>
    <w:tmpl w:val="17A46D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20482"/>
  </w:hdrShapeDefaults>
  <w:footnotePr>
    <w:footnote w:id="0"/>
    <w:footnote w:id="1"/>
  </w:footnotePr>
  <w:endnotePr>
    <w:endnote w:id="0"/>
    <w:endnote w:id="1"/>
  </w:endnotePr>
  <w:compat/>
  <w:rsids>
    <w:rsidRoot w:val="00951635"/>
    <w:rsid w:val="00012C70"/>
    <w:rsid w:val="000278A6"/>
    <w:rsid w:val="00031093"/>
    <w:rsid w:val="00043591"/>
    <w:rsid w:val="00047E54"/>
    <w:rsid w:val="0005520F"/>
    <w:rsid w:val="000948B6"/>
    <w:rsid w:val="000C20AB"/>
    <w:rsid w:val="001366F1"/>
    <w:rsid w:val="0014473E"/>
    <w:rsid w:val="0016185A"/>
    <w:rsid w:val="001634A3"/>
    <w:rsid w:val="001B0D9C"/>
    <w:rsid w:val="001C7429"/>
    <w:rsid w:val="001E554D"/>
    <w:rsid w:val="001E6EB6"/>
    <w:rsid w:val="002153C8"/>
    <w:rsid w:val="00232AC3"/>
    <w:rsid w:val="00233A35"/>
    <w:rsid w:val="002B3CC3"/>
    <w:rsid w:val="00300804"/>
    <w:rsid w:val="00313230"/>
    <w:rsid w:val="00316E35"/>
    <w:rsid w:val="00326C63"/>
    <w:rsid w:val="00332CB4"/>
    <w:rsid w:val="0034060A"/>
    <w:rsid w:val="00343CE0"/>
    <w:rsid w:val="00361C59"/>
    <w:rsid w:val="00367A12"/>
    <w:rsid w:val="0037244F"/>
    <w:rsid w:val="00391A15"/>
    <w:rsid w:val="003C797E"/>
    <w:rsid w:val="00414377"/>
    <w:rsid w:val="00422349"/>
    <w:rsid w:val="004232C9"/>
    <w:rsid w:val="004649FC"/>
    <w:rsid w:val="00481F30"/>
    <w:rsid w:val="0048609B"/>
    <w:rsid w:val="00494E31"/>
    <w:rsid w:val="004C316B"/>
    <w:rsid w:val="004C61B8"/>
    <w:rsid w:val="004E34E3"/>
    <w:rsid w:val="004F4A61"/>
    <w:rsid w:val="004F6C75"/>
    <w:rsid w:val="00522136"/>
    <w:rsid w:val="00541127"/>
    <w:rsid w:val="00563C97"/>
    <w:rsid w:val="00576610"/>
    <w:rsid w:val="005B6D35"/>
    <w:rsid w:val="005C173B"/>
    <w:rsid w:val="006035F6"/>
    <w:rsid w:val="006612A3"/>
    <w:rsid w:val="00661E9A"/>
    <w:rsid w:val="00691305"/>
    <w:rsid w:val="006B282F"/>
    <w:rsid w:val="006D5649"/>
    <w:rsid w:val="007158B6"/>
    <w:rsid w:val="00722876"/>
    <w:rsid w:val="00724248"/>
    <w:rsid w:val="00796EE1"/>
    <w:rsid w:val="007B7F69"/>
    <w:rsid w:val="007C744C"/>
    <w:rsid w:val="007F0774"/>
    <w:rsid w:val="008066CB"/>
    <w:rsid w:val="00853114"/>
    <w:rsid w:val="008551C6"/>
    <w:rsid w:val="00861FEC"/>
    <w:rsid w:val="008740E6"/>
    <w:rsid w:val="008759AB"/>
    <w:rsid w:val="00885A03"/>
    <w:rsid w:val="0089189F"/>
    <w:rsid w:val="008C7201"/>
    <w:rsid w:val="00951635"/>
    <w:rsid w:val="00972C83"/>
    <w:rsid w:val="00997FFA"/>
    <w:rsid w:val="009B3138"/>
    <w:rsid w:val="009D1DBB"/>
    <w:rsid w:val="009E71BC"/>
    <w:rsid w:val="00A05A6F"/>
    <w:rsid w:val="00A06470"/>
    <w:rsid w:val="00A17651"/>
    <w:rsid w:val="00A55699"/>
    <w:rsid w:val="00A654E6"/>
    <w:rsid w:val="00A74C6D"/>
    <w:rsid w:val="00AE242B"/>
    <w:rsid w:val="00B767BA"/>
    <w:rsid w:val="00B8166B"/>
    <w:rsid w:val="00B90D0E"/>
    <w:rsid w:val="00BA1E73"/>
    <w:rsid w:val="00BB0ABD"/>
    <w:rsid w:val="00BB31C8"/>
    <w:rsid w:val="00BC3FB7"/>
    <w:rsid w:val="00BC5E7A"/>
    <w:rsid w:val="00C07089"/>
    <w:rsid w:val="00C115C7"/>
    <w:rsid w:val="00C30D47"/>
    <w:rsid w:val="00C41B84"/>
    <w:rsid w:val="00C44D5B"/>
    <w:rsid w:val="00C5631A"/>
    <w:rsid w:val="00C97FB1"/>
    <w:rsid w:val="00CE6810"/>
    <w:rsid w:val="00D16B36"/>
    <w:rsid w:val="00D45383"/>
    <w:rsid w:val="00D47017"/>
    <w:rsid w:val="00D601C8"/>
    <w:rsid w:val="00D8092F"/>
    <w:rsid w:val="00D8208A"/>
    <w:rsid w:val="00DB6387"/>
    <w:rsid w:val="00DF1DB8"/>
    <w:rsid w:val="00E135E6"/>
    <w:rsid w:val="00E418DF"/>
    <w:rsid w:val="00E67156"/>
    <w:rsid w:val="00E84E1D"/>
    <w:rsid w:val="00E85AF6"/>
    <w:rsid w:val="00E9559A"/>
    <w:rsid w:val="00EA27BA"/>
    <w:rsid w:val="00ED3371"/>
    <w:rsid w:val="00EF686C"/>
    <w:rsid w:val="00F06A6E"/>
    <w:rsid w:val="00F11076"/>
    <w:rsid w:val="00F7089C"/>
    <w:rsid w:val="00F74904"/>
    <w:rsid w:val="00FA271D"/>
    <w:rsid w:val="00FA64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4" type="connector" idref="#AutoShape 28"/>
        <o:r id="V:Rule5" type="connector" idref="#Straight Arrow Connector 7"/>
        <o:r id="V:Rule6"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635"/>
    <w:pPr>
      <w:spacing w:after="0" w:line="240" w:lineRule="auto"/>
    </w:pPr>
    <w:rPr>
      <w:rFonts w:ascii="Cambria" w:eastAsia="MS Mincho" w:hAnsi="Cambria" w:cs="Times New Roman"/>
      <w:sz w:val="24"/>
      <w:szCs w:val="24"/>
      <w:lang w:val="en-US"/>
    </w:rPr>
  </w:style>
  <w:style w:type="paragraph" w:styleId="Heading2">
    <w:name w:val="heading 2"/>
    <w:basedOn w:val="Normal"/>
    <w:link w:val="Heading2Char"/>
    <w:uiPriority w:val="9"/>
    <w:qFormat/>
    <w:rsid w:val="00951635"/>
    <w:pPr>
      <w:spacing w:before="100" w:beforeAutospacing="1" w:after="100" w:afterAutospacing="1"/>
      <w:outlineLvl w:val="1"/>
    </w:pPr>
    <w:rPr>
      <w:rFonts w:ascii="Times New Roman" w:eastAsia="Times New Roman" w:hAnsi="Times New Roman"/>
      <w:b/>
      <w:bCs/>
      <w:sz w:val="36"/>
      <w:szCs w:val="36"/>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1635"/>
    <w:rPr>
      <w:rFonts w:ascii="Times New Roman" w:eastAsia="Times New Roman" w:hAnsi="Times New Roman" w:cs="Times New Roman"/>
      <w:b/>
      <w:bCs/>
      <w:sz w:val="36"/>
      <w:szCs w:val="36"/>
      <w:lang w:eastAsia="id-ID"/>
    </w:rPr>
  </w:style>
  <w:style w:type="character" w:styleId="Hyperlink">
    <w:name w:val="Hyperlink"/>
    <w:uiPriority w:val="99"/>
    <w:unhideWhenUsed/>
    <w:qFormat/>
    <w:rsid w:val="00951635"/>
    <w:rPr>
      <w:color w:val="0000FF"/>
      <w:u w:val="single"/>
    </w:rPr>
  </w:style>
  <w:style w:type="paragraph" w:styleId="Header">
    <w:name w:val="header"/>
    <w:basedOn w:val="Normal"/>
    <w:link w:val="HeaderChar"/>
    <w:uiPriority w:val="99"/>
    <w:unhideWhenUsed/>
    <w:rsid w:val="00951635"/>
    <w:pPr>
      <w:tabs>
        <w:tab w:val="center" w:pos="4513"/>
        <w:tab w:val="right" w:pos="9026"/>
      </w:tabs>
    </w:pPr>
  </w:style>
  <w:style w:type="character" w:customStyle="1" w:styleId="HeaderChar">
    <w:name w:val="Header Char"/>
    <w:basedOn w:val="DefaultParagraphFont"/>
    <w:link w:val="Header"/>
    <w:uiPriority w:val="99"/>
    <w:rsid w:val="00951635"/>
    <w:rPr>
      <w:rFonts w:ascii="Cambria" w:eastAsia="MS Mincho" w:hAnsi="Cambria" w:cs="Times New Roman"/>
      <w:sz w:val="24"/>
      <w:szCs w:val="24"/>
      <w:lang w:val="en-US"/>
    </w:rPr>
  </w:style>
  <w:style w:type="paragraph" w:styleId="Footer">
    <w:name w:val="footer"/>
    <w:basedOn w:val="Normal"/>
    <w:link w:val="FooterChar"/>
    <w:uiPriority w:val="99"/>
    <w:unhideWhenUsed/>
    <w:rsid w:val="00951635"/>
    <w:pPr>
      <w:tabs>
        <w:tab w:val="center" w:pos="4513"/>
        <w:tab w:val="right" w:pos="9026"/>
      </w:tabs>
    </w:pPr>
  </w:style>
  <w:style w:type="character" w:customStyle="1" w:styleId="FooterChar">
    <w:name w:val="Footer Char"/>
    <w:basedOn w:val="DefaultParagraphFont"/>
    <w:link w:val="Footer"/>
    <w:uiPriority w:val="99"/>
    <w:rsid w:val="00951635"/>
    <w:rPr>
      <w:rFonts w:ascii="Cambria" w:eastAsia="MS Mincho" w:hAnsi="Cambria" w:cs="Times New Roman"/>
      <w:sz w:val="24"/>
      <w:szCs w:val="24"/>
      <w:lang w:val="en-US"/>
    </w:rPr>
  </w:style>
  <w:style w:type="character" w:customStyle="1" w:styleId="ShortAbstract">
    <w:name w:val="Short Abstract"/>
    <w:rsid w:val="00951635"/>
    <w:rPr>
      <w:rFonts w:ascii="Times New Roman" w:eastAsia="Times New Roman" w:hAnsi="Times New Roman"/>
      <w:sz w:val="20"/>
    </w:rPr>
  </w:style>
  <w:style w:type="paragraph" w:styleId="BalloonText">
    <w:name w:val="Balloon Text"/>
    <w:basedOn w:val="Normal"/>
    <w:link w:val="BalloonTextChar"/>
    <w:uiPriority w:val="99"/>
    <w:semiHidden/>
    <w:unhideWhenUsed/>
    <w:rsid w:val="00951635"/>
    <w:rPr>
      <w:rFonts w:ascii="Tahoma" w:hAnsi="Tahoma" w:cs="Tahoma"/>
      <w:sz w:val="16"/>
      <w:szCs w:val="16"/>
    </w:rPr>
  </w:style>
  <w:style w:type="character" w:customStyle="1" w:styleId="BalloonTextChar">
    <w:name w:val="Balloon Text Char"/>
    <w:basedOn w:val="DefaultParagraphFont"/>
    <w:link w:val="BalloonText"/>
    <w:uiPriority w:val="99"/>
    <w:semiHidden/>
    <w:rsid w:val="00951635"/>
    <w:rPr>
      <w:rFonts w:ascii="Tahoma" w:eastAsia="MS Mincho" w:hAnsi="Tahoma" w:cs="Tahoma"/>
      <w:sz w:val="16"/>
      <w:szCs w:val="16"/>
      <w:lang w:val="en-US"/>
    </w:rPr>
  </w:style>
  <w:style w:type="paragraph" w:styleId="BodyText">
    <w:name w:val="Body Text"/>
    <w:basedOn w:val="Normal"/>
    <w:link w:val="BodyTextChar"/>
    <w:rsid w:val="001C7429"/>
    <w:pPr>
      <w:suppressAutoHyphens/>
      <w:spacing w:line="480" w:lineRule="auto"/>
      <w:ind w:firstLine="720"/>
    </w:pPr>
    <w:rPr>
      <w:rFonts w:ascii="Times New Roman" w:eastAsia="Times New Roman" w:hAnsi="Times New Roman"/>
    </w:rPr>
  </w:style>
  <w:style w:type="character" w:customStyle="1" w:styleId="BodyTextChar">
    <w:name w:val="Body Text Char"/>
    <w:basedOn w:val="DefaultParagraphFont"/>
    <w:link w:val="BodyText"/>
    <w:rsid w:val="001C7429"/>
    <w:rPr>
      <w:rFonts w:ascii="Times New Roman" w:eastAsia="Times New Roman" w:hAnsi="Times New Roman" w:cs="Times New Roman"/>
      <w:sz w:val="24"/>
      <w:szCs w:val="24"/>
      <w:lang w:val="en-US"/>
    </w:rPr>
  </w:style>
  <w:style w:type="paragraph" w:styleId="ListParagraph">
    <w:name w:val="List Paragraph"/>
    <w:aliases w:val="Body of text,skripsi,spasi 2 taiiii,NUMBER,List Paragraph1,Colorful List - Accent 11,UGEX'Z,Tabel,point-point,kepala"/>
    <w:basedOn w:val="Normal"/>
    <w:link w:val="ListParagraphChar"/>
    <w:uiPriority w:val="34"/>
    <w:qFormat/>
    <w:rsid w:val="001C7429"/>
    <w:pPr>
      <w:spacing w:after="200" w:line="276" w:lineRule="auto"/>
      <w:ind w:left="720"/>
      <w:contextualSpacing/>
    </w:pPr>
    <w:rPr>
      <w:rFonts w:ascii="Calibri" w:eastAsia="Calibri" w:hAnsi="Calibri"/>
      <w:sz w:val="22"/>
      <w:szCs w:val="22"/>
    </w:rPr>
  </w:style>
  <w:style w:type="paragraph" w:styleId="HTMLPreformatted">
    <w:name w:val="HTML Preformatted"/>
    <w:basedOn w:val="Normal"/>
    <w:link w:val="HTMLPreformattedChar"/>
    <w:uiPriority w:val="99"/>
    <w:unhideWhenUsed/>
    <w:rsid w:val="001C7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1C7429"/>
    <w:rPr>
      <w:rFonts w:ascii="Courier New" w:eastAsia="Times New Roman" w:hAnsi="Courier New" w:cs="Courier New"/>
      <w:sz w:val="20"/>
      <w:szCs w:val="20"/>
      <w:lang w:eastAsia="id-ID"/>
    </w:rPr>
  </w:style>
  <w:style w:type="table" w:styleId="LightShading">
    <w:name w:val="Light Shading"/>
    <w:basedOn w:val="TableNormal"/>
    <w:uiPriority w:val="60"/>
    <w:rsid w:val="001C742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39"/>
    <w:rsid w:val="001C74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C7429"/>
    <w:rPr>
      <w:color w:val="808080"/>
    </w:rPr>
  </w:style>
  <w:style w:type="character" w:customStyle="1" w:styleId="ListParagraphChar">
    <w:name w:val="List Paragraph Char"/>
    <w:aliases w:val="Body of text Char,skripsi Char,spasi 2 taiiii Char,NUMBER Char,List Paragraph1 Char,Colorful List - Accent 11 Char,UGEX'Z Char,Tabel Char,point-point Char,kepala Char"/>
    <w:basedOn w:val="DefaultParagraphFont"/>
    <w:link w:val="ListParagraph"/>
    <w:uiPriority w:val="34"/>
    <w:qFormat/>
    <w:rsid w:val="00EA27BA"/>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tikesks-kendari.e-journal.id/jik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DF553-F66B-484D-9352-E97ED7127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7</Pages>
  <Words>5402</Words>
  <Characters>30797</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JURNAL ILMIAH KARYA KESEHATAN | VOLUME 03| NOMOR 02  (mei) 2023)</dc:creator>
  <cp:lastModifiedBy>ASUS</cp:lastModifiedBy>
  <cp:revision>67</cp:revision>
  <dcterms:created xsi:type="dcterms:W3CDTF">2019-09-24T08:43:00Z</dcterms:created>
  <dcterms:modified xsi:type="dcterms:W3CDTF">2023-05-31T12:02:00Z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6491dece-7eec-3424-bb11-ace0d74572a7</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